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82A53" w14:textId="01993F83" w:rsidR="00F458C8" w:rsidRPr="00F458C8" w:rsidRDefault="00F458C8" w:rsidP="00F458C8">
      <w:pPr>
        <w:pStyle w:val="BodyText"/>
        <w:spacing w:before="2"/>
        <w:jc w:val="center"/>
        <w:rPr>
          <w:rFonts w:cs="Tahoma"/>
          <w:b/>
          <w:u w:val="single"/>
        </w:rPr>
      </w:pPr>
      <w:r w:rsidRPr="00F458C8">
        <w:rPr>
          <w:rFonts w:cs="Tahoma"/>
          <w:b/>
          <w:u w:val="single"/>
        </w:rPr>
        <w:t>APPENDIX Z</w:t>
      </w:r>
    </w:p>
    <w:p w14:paraId="79EA3D06" w14:textId="77777777" w:rsidR="00F458C8" w:rsidRPr="00F458C8" w:rsidRDefault="00F458C8" w:rsidP="00F458C8">
      <w:pPr>
        <w:pStyle w:val="BodyText"/>
        <w:spacing w:line="240" w:lineRule="auto"/>
        <w:jc w:val="center"/>
        <w:rPr>
          <w:rFonts w:cs="Tahoma"/>
          <w:b/>
        </w:rPr>
      </w:pPr>
      <w:r w:rsidRPr="00F458C8">
        <w:rPr>
          <w:rFonts w:cs="Tahoma"/>
          <w:b/>
        </w:rPr>
        <w:t>FEE SCHEDULE PROPOSAL</w:t>
      </w:r>
    </w:p>
    <w:p w14:paraId="2A340C76" w14:textId="77777777" w:rsidR="00F458C8" w:rsidRPr="00F458C8" w:rsidRDefault="00F458C8" w:rsidP="00F458C8">
      <w:pPr>
        <w:pStyle w:val="BodyText"/>
        <w:spacing w:line="240" w:lineRule="auto"/>
        <w:jc w:val="center"/>
        <w:rPr>
          <w:rFonts w:cs="Tahoma"/>
          <w:b/>
        </w:rPr>
      </w:pPr>
    </w:p>
    <w:p w14:paraId="29CED952" w14:textId="3A9C4AEC" w:rsidR="00F458C8" w:rsidRPr="00F458C8" w:rsidRDefault="00F33259" w:rsidP="00F458C8">
      <w:pPr>
        <w:pStyle w:val="BodyText"/>
        <w:spacing w:line="240" w:lineRule="auto"/>
        <w:jc w:val="center"/>
        <w:rPr>
          <w:rFonts w:cs="Tahoma"/>
          <w:b/>
        </w:rPr>
      </w:pPr>
      <w:r>
        <w:rPr>
          <w:rFonts w:cs="Tahoma"/>
          <w:b/>
        </w:rPr>
        <w:t xml:space="preserve">PingOne MFA Cloud licenses </w:t>
      </w:r>
    </w:p>
    <w:p w14:paraId="7F73D914" w14:textId="5FA44A2C" w:rsidR="00F458C8" w:rsidRPr="00F458C8" w:rsidRDefault="00F458C8" w:rsidP="00F458C8">
      <w:pPr>
        <w:pStyle w:val="BodyText"/>
        <w:spacing w:after="120" w:line="240" w:lineRule="auto"/>
        <w:jc w:val="center"/>
        <w:rPr>
          <w:rFonts w:cs="Tahoma"/>
          <w:b/>
        </w:rPr>
      </w:pPr>
      <w:r w:rsidRPr="00F458C8">
        <w:rPr>
          <w:rFonts w:cs="Tahoma"/>
          <w:b/>
        </w:rPr>
        <w:t>BID #</w:t>
      </w:r>
      <w:r w:rsidR="00F33259">
        <w:rPr>
          <w:rFonts w:cs="Tahoma"/>
          <w:b/>
        </w:rPr>
        <w:t>2025-18-IT</w:t>
      </w:r>
    </w:p>
    <w:tbl>
      <w:tblPr>
        <w:tblW w:w="10281" w:type="dxa"/>
        <w:tblLook w:val="01E0" w:firstRow="1" w:lastRow="1" w:firstColumn="1" w:lastColumn="1" w:noHBand="0" w:noVBand="0"/>
      </w:tblPr>
      <w:tblGrid>
        <w:gridCol w:w="1548"/>
        <w:gridCol w:w="3780"/>
        <w:gridCol w:w="270"/>
        <w:gridCol w:w="1623"/>
        <w:gridCol w:w="3060"/>
      </w:tblGrid>
      <w:tr w:rsidR="00F458C8" w:rsidRPr="006A6AE9" w14:paraId="6C80613F" w14:textId="77777777" w:rsidTr="00763320">
        <w:tc>
          <w:tcPr>
            <w:tcW w:w="1548" w:type="dxa"/>
            <w:vAlign w:val="bottom"/>
          </w:tcPr>
          <w:p w14:paraId="1F7B3639" w14:textId="77777777" w:rsidR="00F458C8" w:rsidRPr="006A6AE9" w:rsidRDefault="00F458C8" w:rsidP="00763320">
            <w:pPr>
              <w:spacing w:before="120"/>
              <w:jc w:val="both"/>
              <w:rPr>
                <w:rFonts w:ascii="Tahoma" w:hAnsi="Tahoma" w:cs="Tahoma"/>
              </w:rPr>
            </w:pPr>
            <w:r w:rsidRPr="006A6AE9">
              <w:rPr>
                <w:rFonts w:ascii="Tahoma" w:hAnsi="Tahoma" w:cs="Tahoma"/>
              </w:rPr>
              <w:t>Bidder</w:t>
            </w:r>
          </w:p>
        </w:tc>
        <w:tc>
          <w:tcPr>
            <w:tcW w:w="3780" w:type="dxa"/>
            <w:tcBorders>
              <w:bottom w:val="single" w:sz="8" w:space="0" w:color="auto"/>
            </w:tcBorders>
            <w:vAlign w:val="bottom"/>
          </w:tcPr>
          <w:p w14:paraId="54DBFAAD" w14:textId="77777777" w:rsidR="00F458C8" w:rsidRPr="006A6AE9" w:rsidRDefault="00F458C8" w:rsidP="00763320">
            <w:pPr>
              <w:spacing w:before="120"/>
              <w:jc w:val="both"/>
              <w:rPr>
                <w:rFonts w:ascii="Tahoma" w:hAnsi="Tahoma" w:cs="Tahoma"/>
              </w:rPr>
            </w:pPr>
          </w:p>
        </w:tc>
        <w:tc>
          <w:tcPr>
            <w:tcW w:w="270" w:type="dxa"/>
            <w:vAlign w:val="bottom"/>
          </w:tcPr>
          <w:p w14:paraId="162CB41D" w14:textId="77777777" w:rsidR="00F458C8" w:rsidRPr="006A6AE9" w:rsidRDefault="00F458C8" w:rsidP="00763320">
            <w:pPr>
              <w:spacing w:before="120"/>
              <w:jc w:val="both"/>
              <w:rPr>
                <w:rFonts w:ascii="Tahoma" w:hAnsi="Tahoma" w:cs="Tahoma"/>
              </w:rPr>
            </w:pPr>
          </w:p>
        </w:tc>
        <w:tc>
          <w:tcPr>
            <w:tcW w:w="1623" w:type="dxa"/>
            <w:vAlign w:val="bottom"/>
          </w:tcPr>
          <w:p w14:paraId="4C067A47" w14:textId="77777777" w:rsidR="00F458C8" w:rsidRPr="006A6AE9" w:rsidRDefault="00F458C8" w:rsidP="00763320">
            <w:pPr>
              <w:spacing w:before="80"/>
              <w:jc w:val="both"/>
              <w:rPr>
                <w:rFonts w:ascii="Tahoma" w:hAnsi="Tahoma" w:cs="Tahoma"/>
              </w:rPr>
            </w:pPr>
            <w:r w:rsidRPr="006A6AE9">
              <w:rPr>
                <w:rFonts w:ascii="Tahoma" w:hAnsi="Tahoma" w:cs="Tahoma"/>
              </w:rPr>
              <w:t>Contact</w:t>
            </w:r>
          </w:p>
        </w:tc>
        <w:tc>
          <w:tcPr>
            <w:tcW w:w="3060" w:type="dxa"/>
            <w:tcBorders>
              <w:bottom w:val="single" w:sz="8" w:space="0" w:color="auto"/>
            </w:tcBorders>
            <w:vAlign w:val="bottom"/>
          </w:tcPr>
          <w:p w14:paraId="2F8DC30C" w14:textId="77777777" w:rsidR="00F458C8" w:rsidRPr="006A6AE9" w:rsidRDefault="00F458C8" w:rsidP="00763320">
            <w:pPr>
              <w:spacing w:before="120"/>
              <w:jc w:val="both"/>
              <w:rPr>
                <w:rFonts w:ascii="Tahoma" w:hAnsi="Tahoma" w:cs="Tahoma"/>
              </w:rPr>
            </w:pPr>
          </w:p>
        </w:tc>
      </w:tr>
      <w:tr w:rsidR="00F458C8" w:rsidRPr="006A6AE9" w14:paraId="0AFC8FFC" w14:textId="77777777" w:rsidTr="00763320">
        <w:tc>
          <w:tcPr>
            <w:tcW w:w="1548" w:type="dxa"/>
            <w:vAlign w:val="bottom"/>
          </w:tcPr>
          <w:p w14:paraId="141FAF71" w14:textId="77777777" w:rsidR="00F458C8" w:rsidRPr="006A6AE9" w:rsidRDefault="00F458C8" w:rsidP="00763320">
            <w:pPr>
              <w:spacing w:before="80"/>
              <w:jc w:val="both"/>
              <w:rPr>
                <w:rFonts w:ascii="Tahoma" w:hAnsi="Tahoma" w:cs="Tahoma"/>
              </w:rPr>
            </w:pPr>
            <w:r w:rsidRPr="006A6AE9">
              <w:rPr>
                <w:rFonts w:ascii="Tahoma" w:hAnsi="Tahoma" w:cs="Tahoma"/>
              </w:rPr>
              <w:t>DBA, if any</w:t>
            </w:r>
          </w:p>
        </w:tc>
        <w:tc>
          <w:tcPr>
            <w:tcW w:w="3780" w:type="dxa"/>
            <w:tcBorders>
              <w:top w:val="single" w:sz="8" w:space="0" w:color="auto"/>
              <w:bottom w:val="single" w:sz="8" w:space="0" w:color="auto"/>
            </w:tcBorders>
            <w:vAlign w:val="bottom"/>
          </w:tcPr>
          <w:p w14:paraId="1E9A37C7" w14:textId="77777777" w:rsidR="00F458C8" w:rsidRPr="006A6AE9" w:rsidRDefault="00F458C8" w:rsidP="00763320">
            <w:pPr>
              <w:spacing w:before="80"/>
              <w:jc w:val="both"/>
              <w:rPr>
                <w:rFonts w:ascii="Tahoma" w:hAnsi="Tahoma" w:cs="Tahoma"/>
              </w:rPr>
            </w:pPr>
          </w:p>
        </w:tc>
        <w:tc>
          <w:tcPr>
            <w:tcW w:w="270" w:type="dxa"/>
            <w:vAlign w:val="bottom"/>
          </w:tcPr>
          <w:p w14:paraId="1D5A89D6" w14:textId="77777777" w:rsidR="00F458C8" w:rsidRPr="006A6AE9" w:rsidRDefault="00F458C8" w:rsidP="00763320">
            <w:pPr>
              <w:spacing w:before="80"/>
              <w:jc w:val="both"/>
              <w:rPr>
                <w:rFonts w:ascii="Tahoma" w:hAnsi="Tahoma" w:cs="Tahoma"/>
              </w:rPr>
            </w:pPr>
          </w:p>
        </w:tc>
        <w:tc>
          <w:tcPr>
            <w:tcW w:w="1623" w:type="dxa"/>
            <w:vAlign w:val="bottom"/>
          </w:tcPr>
          <w:p w14:paraId="3566A797" w14:textId="77777777" w:rsidR="00F458C8" w:rsidRPr="006A6AE9" w:rsidRDefault="00F458C8" w:rsidP="00763320">
            <w:pPr>
              <w:spacing w:before="80"/>
              <w:jc w:val="both"/>
              <w:rPr>
                <w:rFonts w:ascii="Tahoma" w:hAnsi="Tahoma" w:cs="Tahoma"/>
              </w:rPr>
            </w:pPr>
            <w:r w:rsidRPr="006A6AE9">
              <w:rPr>
                <w:rFonts w:ascii="Tahoma" w:hAnsi="Tahoma" w:cs="Tahoma"/>
              </w:rPr>
              <w:t>Title</w:t>
            </w:r>
          </w:p>
        </w:tc>
        <w:tc>
          <w:tcPr>
            <w:tcW w:w="3060" w:type="dxa"/>
            <w:tcBorders>
              <w:top w:val="single" w:sz="8" w:space="0" w:color="auto"/>
              <w:bottom w:val="single" w:sz="8" w:space="0" w:color="auto"/>
            </w:tcBorders>
            <w:vAlign w:val="bottom"/>
          </w:tcPr>
          <w:p w14:paraId="3E382552" w14:textId="77777777" w:rsidR="00F458C8" w:rsidRPr="006A6AE9" w:rsidRDefault="00F458C8" w:rsidP="00763320">
            <w:pPr>
              <w:spacing w:before="80"/>
              <w:jc w:val="both"/>
              <w:rPr>
                <w:rFonts w:ascii="Tahoma" w:hAnsi="Tahoma" w:cs="Tahoma"/>
              </w:rPr>
            </w:pPr>
          </w:p>
        </w:tc>
      </w:tr>
      <w:tr w:rsidR="00F458C8" w:rsidRPr="006A6AE9" w14:paraId="2BDED265" w14:textId="77777777" w:rsidTr="00763320">
        <w:tc>
          <w:tcPr>
            <w:tcW w:w="1548" w:type="dxa"/>
            <w:vAlign w:val="bottom"/>
          </w:tcPr>
          <w:p w14:paraId="162C7E2E" w14:textId="77777777" w:rsidR="00F458C8" w:rsidRPr="006A6AE9" w:rsidRDefault="00F458C8" w:rsidP="00763320">
            <w:pPr>
              <w:spacing w:before="80"/>
              <w:jc w:val="both"/>
              <w:rPr>
                <w:rFonts w:ascii="Tahoma" w:hAnsi="Tahoma" w:cs="Tahoma"/>
              </w:rPr>
            </w:pPr>
            <w:r w:rsidRPr="006A6AE9">
              <w:rPr>
                <w:rFonts w:ascii="Tahoma" w:hAnsi="Tahoma" w:cs="Tahoma"/>
              </w:rPr>
              <w:t>Federal ID #</w:t>
            </w:r>
          </w:p>
        </w:tc>
        <w:tc>
          <w:tcPr>
            <w:tcW w:w="3780" w:type="dxa"/>
            <w:tcBorders>
              <w:top w:val="single" w:sz="8" w:space="0" w:color="auto"/>
              <w:bottom w:val="single" w:sz="8" w:space="0" w:color="auto"/>
            </w:tcBorders>
            <w:vAlign w:val="bottom"/>
          </w:tcPr>
          <w:p w14:paraId="43F17710" w14:textId="77777777" w:rsidR="00F458C8" w:rsidRPr="006A6AE9" w:rsidRDefault="00F458C8" w:rsidP="00763320">
            <w:pPr>
              <w:spacing w:before="80"/>
              <w:jc w:val="both"/>
              <w:rPr>
                <w:rFonts w:ascii="Tahoma" w:hAnsi="Tahoma" w:cs="Tahoma"/>
              </w:rPr>
            </w:pPr>
          </w:p>
        </w:tc>
        <w:tc>
          <w:tcPr>
            <w:tcW w:w="270" w:type="dxa"/>
            <w:vAlign w:val="bottom"/>
          </w:tcPr>
          <w:p w14:paraId="21717E2D" w14:textId="77777777" w:rsidR="00F458C8" w:rsidRPr="006A6AE9" w:rsidRDefault="00F458C8" w:rsidP="00763320">
            <w:pPr>
              <w:spacing w:before="80"/>
              <w:jc w:val="both"/>
              <w:rPr>
                <w:rFonts w:ascii="Tahoma" w:hAnsi="Tahoma" w:cs="Tahoma"/>
              </w:rPr>
            </w:pPr>
          </w:p>
        </w:tc>
        <w:tc>
          <w:tcPr>
            <w:tcW w:w="1623" w:type="dxa"/>
            <w:vAlign w:val="bottom"/>
          </w:tcPr>
          <w:p w14:paraId="1A024444" w14:textId="77777777" w:rsidR="00F458C8" w:rsidRPr="006A6AE9" w:rsidRDefault="00F458C8" w:rsidP="00763320">
            <w:pPr>
              <w:spacing w:before="80"/>
              <w:jc w:val="both"/>
              <w:rPr>
                <w:rFonts w:ascii="Tahoma" w:hAnsi="Tahoma" w:cs="Tahoma"/>
              </w:rPr>
            </w:pPr>
            <w:r w:rsidRPr="006A6AE9">
              <w:rPr>
                <w:rFonts w:ascii="Tahoma" w:hAnsi="Tahoma" w:cs="Tahoma"/>
              </w:rPr>
              <w:t>Email Address</w:t>
            </w:r>
          </w:p>
        </w:tc>
        <w:tc>
          <w:tcPr>
            <w:tcW w:w="3060" w:type="dxa"/>
            <w:tcBorders>
              <w:top w:val="single" w:sz="8" w:space="0" w:color="auto"/>
              <w:bottom w:val="single" w:sz="8" w:space="0" w:color="auto"/>
            </w:tcBorders>
            <w:vAlign w:val="bottom"/>
          </w:tcPr>
          <w:p w14:paraId="640195DB" w14:textId="77777777" w:rsidR="00F458C8" w:rsidRPr="006A6AE9" w:rsidRDefault="00F458C8" w:rsidP="00763320">
            <w:pPr>
              <w:spacing w:before="80"/>
              <w:jc w:val="both"/>
              <w:rPr>
                <w:rFonts w:ascii="Tahoma" w:hAnsi="Tahoma" w:cs="Tahoma"/>
              </w:rPr>
            </w:pPr>
          </w:p>
        </w:tc>
      </w:tr>
      <w:tr w:rsidR="00F458C8" w:rsidRPr="006A6AE9" w14:paraId="6A21EAB6" w14:textId="77777777" w:rsidTr="00763320">
        <w:tc>
          <w:tcPr>
            <w:tcW w:w="1548" w:type="dxa"/>
            <w:vAlign w:val="bottom"/>
          </w:tcPr>
          <w:p w14:paraId="1E3A2C62" w14:textId="77777777" w:rsidR="00F458C8" w:rsidRPr="006A6AE9" w:rsidRDefault="00F458C8" w:rsidP="00763320">
            <w:pPr>
              <w:spacing w:before="80"/>
              <w:jc w:val="both"/>
              <w:rPr>
                <w:rFonts w:ascii="Tahoma" w:hAnsi="Tahoma" w:cs="Tahoma"/>
              </w:rPr>
            </w:pPr>
            <w:r w:rsidRPr="006A6AE9">
              <w:rPr>
                <w:rFonts w:ascii="Tahoma" w:hAnsi="Tahoma" w:cs="Tahoma"/>
              </w:rPr>
              <w:t>Type of Firm</w:t>
            </w:r>
          </w:p>
        </w:tc>
        <w:tc>
          <w:tcPr>
            <w:tcW w:w="3780" w:type="dxa"/>
            <w:tcBorders>
              <w:top w:val="single" w:sz="8" w:space="0" w:color="auto"/>
              <w:bottom w:val="single" w:sz="8" w:space="0" w:color="auto"/>
            </w:tcBorders>
            <w:vAlign w:val="bottom"/>
          </w:tcPr>
          <w:p w14:paraId="38C56E37" w14:textId="77777777" w:rsidR="00F458C8" w:rsidRPr="006A6AE9" w:rsidRDefault="00F458C8" w:rsidP="00763320">
            <w:pPr>
              <w:spacing w:before="80"/>
              <w:jc w:val="both"/>
              <w:rPr>
                <w:rFonts w:ascii="Tahoma" w:hAnsi="Tahoma" w:cs="Tahoma"/>
              </w:rPr>
            </w:pPr>
          </w:p>
        </w:tc>
        <w:tc>
          <w:tcPr>
            <w:tcW w:w="270" w:type="dxa"/>
            <w:vAlign w:val="bottom"/>
          </w:tcPr>
          <w:p w14:paraId="0921F9D1" w14:textId="77777777" w:rsidR="00F458C8" w:rsidRPr="006A6AE9" w:rsidRDefault="00F458C8" w:rsidP="00763320">
            <w:pPr>
              <w:spacing w:before="80"/>
              <w:jc w:val="both"/>
              <w:rPr>
                <w:rFonts w:ascii="Tahoma" w:hAnsi="Tahoma" w:cs="Tahoma"/>
              </w:rPr>
            </w:pPr>
          </w:p>
        </w:tc>
        <w:tc>
          <w:tcPr>
            <w:tcW w:w="1623" w:type="dxa"/>
            <w:vAlign w:val="bottom"/>
          </w:tcPr>
          <w:p w14:paraId="7779857D" w14:textId="77777777" w:rsidR="00F458C8" w:rsidRPr="006A6AE9" w:rsidRDefault="00F458C8" w:rsidP="00763320">
            <w:pPr>
              <w:spacing w:before="80"/>
              <w:jc w:val="both"/>
              <w:rPr>
                <w:rFonts w:ascii="Tahoma" w:hAnsi="Tahoma" w:cs="Tahoma"/>
              </w:rPr>
            </w:pPr>
            <w:r w:rsidRPr="006A6AE9">
              <w:rPr>
                <w:rFonts w:ascii="Tahoma" w:hAnsi="Tahoma" w:cs="Tahoma"/>
              </w:rPr>
              <w:t>Telephone #</w:t>
            </w:r>
          </w:p>
        </w:tc>
        <w:tc>
          <w:tcPr>
            <w:tcW w:w="3060" w:type="dxa"/>
            <w:tcBorders>
              <w:top w:val="single" w:sz="8" w:space="0" w:color="auto"/>
              <w:bottom w:val="single" w:sz="8" w:space="0" w:color="auto"/>
            </w:tcBorders>
            <w:vAlign w:val="bottom"/>
          </w:tcPr>
          <w:p w14:paraId="0C02FFF4" w14:textId="77777777" w:rsidR="00F458C8" w:rsidRPr="006A6AE9" w:rsidRDefault="00F458C8" w:rsidP="00763320">
            <w:pPr>
              <w:spacing w:before="80"/>
              <w:jc w:val="both"/>
              <w:rPr>
                <w:rFonts w:ascii="Tahoma" w:hAnsi="Tahoma" w:cs="Tahoma"/>
              </w:rPr>
            </w:pPr>
          </w:p>
        </w:tc>
      </w:tr>
      <w:tr w:rsidR="00F458C8" w:rsidRPr="006A6AE9" w14:paraId="236501BE" w14:textId="77777777" w:rsidTr="00763320">
        <w:tc>
          <w:tcPr>
            <w:tcW w:w="1548" w:type="dxa"/>
            <w:vAlign w:val="bottom"/>
          </w:tcPr>
          <w:p w14:paraId="3236355D" w14:textId="77777777" w:rsidR="00F458C8" w:rsidRPr="006A6AE9" w:rsidRDefault="00F458C8" w:rsidP="00763320">
            <w:pPr>
              <w:spacing w:before="80"/>
              <w:jc w:val="both"/>
              <w:rPr>
                <w:rFonts w:ascii="Tahoma" w:hAnsi="Tahoma" w:cs="Tahoma"/>
              </w:rPr>
            </w:pPr>
            <w:r w:rsidRPr="006A6AE9">
              <w:rPr>
                <w:rFonts w:ascii="Tahoma" w:hAnsi="Tahoma" w:cs="Tahoma"/>
              </w:rPr>
              <w:t>Address</w:t>
            </w:r>
          </w:p>
        </w:tc>
        <w:tc>
          <w:tcPr>
            <w:tcW w:w="3780" w:type="dxa"/>
            <w:tcBorders>
              <w:top w:val="single" w:sz="8" w:space="0" w:color="auto"/>
              <w:bottom w:val="single" w:sz="8" w:space="0" w:color="auto"/>
            </w:tcBorders>
            <w:vAlign w:val="bottom"/>
          </w:tcPr>
          <w:p w14:paraId="64AA042E" w14:textId="77777777" w:rsidR="00F458C8" w:rsidRPr="006A6AE9" w:rsidRDefault="00F458C8" w:rsidP="00763320">
            <w:pPr>
              <w:spacing w:before="80"/>
              <w:jc w:val="both"/>
              <w:rPr>
                <w:rFonts w:ascii="Tahoma" w:hAnsi="Tahoma" w:cs="Tahoma"/>
              </w:rPr>
            </w:pPr>
          </w:p>
        </w:tc>
        <w:tc>
          <w:tcPr>
            <w:tcW w:w="270" w:type="dxa"/>
            <w:vAlign w:val="bottom"/>
          </w:tcPr>
          <w:p w14:paraId="696F38EB" w14:textId="77777777" w:rsidR="00F458C8" w:rsidRPr="006A6AE9" w:rsidRDefault="00F458C8" w:rsidP="00763320">
            <w:pPr>
              <w:spacing w:before="80"/>
              <w:jc w:val="both"/>
              <w:rPr>
                <w:rFonts w:ascii="Tahoma" w:hAnsi="Tahoma" w:cs="Tahoma"/>
              </w:rPr>
            </w:pPr>
          </w:p>
        </w:tc>
        <w:tc>
          <w:tcPr>
            <w:tcW w:w="1623" w:type="dxa"/>
            <w:vAlign w:val="bottom"/>
          </w:tcPr>
          <w:p w14:paraId="6AE771E6" w14:textId="77777777" w:rsidR="00F458C8" w:rsidRPr="006A6AE9" w:rsidRDefault="00F458C8" w:rsidP="00763320">
            <w:pPr>
              <w:spacing w:before="80"/>
              <w:jc w:val="both"/>
              <w:rPr>
                <w:rFonts w:ascii="Tahoma" w:hAnsi="Tahoma" w:cs="Tahoma"/>
              </w:rPr>
            </w:pPr>
            <w:r w:rsidRPr="006A6AE9">
              <w:rPr>
                <w:rFonts w:ascii="Tahoma" w:hAnsi="Tahoma" w:cs="Tahoma"/>
              </w:rPr>
              <w:t>Fax #</w:t>
            </w:r>
          </w:p>
        </w:tc>
        <w:tc>
          <w:tcPr>
            <w:tcW w:w="3060" w:type="dxa"/>
            <w:tcBorders>
              <w:top w:val="single" w:sz="8" w:space="0" w:color="auto"/>
              <w:bottom w:val="single" w:sz="8" w:space="0" w:color="auto"/>
            </w:tcBorders>
            <w:vAlign w:val="bottom"/>
          </w:tcPr>
          <w:p w14:paraId="4C097F49" w14:textId="77777777" w:rsidR="00F458C8" w:rsidRPr="006A6AE9" w:rsidRDefault="00F458C8" w:rsidP="00763320">
            <w:pPr>
              <w:spacing w:before="80"/>
              <w:jc w:val="both"/>
              <w:rPr>
                <w:rFonts w:ascii="Tahoma" w:hAnsi="Tahoma" w:cs="Tahoma"/>
              </w:rPr>
            </w:pPr>
          </w:p>
        </w:tc>
      </w:tr>
      <w:tr w:rsidR="00F458C8" w:rsidRPr="006A6AE9" w14:paraId="0BAD7073" w14:textId="77777777" w:rsidTr="00763320">
        <w:tc>
          <w:tcPr>
            <w:tcW w:w="1548" w:type="dxa"/>
            <w:vAlign w:val="bottom"/>
          </w:tcPr>
          <w:p w14:paraId="750090EA" w14:textId="77777777" w:rsidR="00F458C8" w:rsidRPr="006A6AE9" w:rsidRDefault="00F458C8" w:rsidP="00763320">
            <w:pPr>
              <w:spacing w:before="80"/>
              <w:jc w:val="both"/>
              <w:rPr>
                <w:rFonts w:ascii="Tahoma" w:hAnsi="Tahoma" w:cs="Tahoma"/>
              </w:rPr>
            </w:pPr>
          </w:p>
        </w:tc>
        <w:tc>
          <w:tcPr>
            <w:tcW w:w="3780" w:type="dxa"/>
            <w:tcBorders>
              <w:top w:val="single" w:sz="8" w:space="0" w:color="auto"/>
              <w:bottom w:val="single" w:sz="8" w:space="0" w:color="auto"/>
            </w:tcBorders>
            <w:vAlign w:val="bottom"/>
          </w:tcPr>
          <w:p w14:paraId="31C4585F" w14:textId="77777777" w:rsidR="00F458C8" w:rsidRPr="006A6AE9" w:rsidRDefault="00F458C8" w:rsidP="00763320">
            <w:pPr>
              <w:spacing w:before="80"/>
              <w:jc w:val="both"/>
              <w:rPr>
                <w:rFonts w:ascii="Tahoma" w:hAnsi="Tahoma" w:cs="Tahoma"/>
              </w:rPr>
            </w:pPr>
          </w:p>
        </w:tc>
        <w:tc>
          <w:tcPr>
            <w:tcW w:w="270" w:type="dxa"/>
            <w:vAlign w:val="bottom"/>
          </w:tcPr>
          <w:p w14:paraId="547EF5A0" w14:textId="77777777" w:rsidR="00F458C8" w:rsidRPr="006A6AE9" w:rsidRDefault="00F458C8" w:rsidP="00763320">
            <w:pPr>
              <w:spacing w:before="80"/>
              <w:jc w:val="both"/>
              <w:rPr>
                <w:rFonts w:ascii="Tahoma" w:hAnsi="Tahoma" w:cs="Tahoma"/>
              </w:rPr>
            </w:pPr>
          </w:p>
        </w:tc>
        <w:tc>
          <w:tcPr>
            <w:tcW w:w="1623" w:type="dxa"/>
            <w:vAlign w:val="bottom"/>
          </w:tcPr>
          <w:p w14:paraId="25A1CF0C" w14:textId="77777777" w:rsidR="00F458C8" w:rsidRPr="006A6AE9" w:rsidRDefault="00F458C8" w:rsidP="00763320">
            <w:pPr>
              <w:spacing w:before="80"/>
              <w:jc w:val="both"/>
              <w:rPr>
                <w:rFonts w:ascii="Tahoma" w:hAnsi="Tahoma" w:cs="Tahoma"/>
              </w:rPr>
            </w:pPr>
            <w:r w:rsidRPr="006A6AE9">
              <w:rPr>
                <w:rFonts w:ascii="Tahoma" w:hAnsi="Tahoma" w:cs="Tahoma"/>
              </w:rPr>
              <w:t>Web Address</w:t>
            </w:r>
          </w:p>
        </w:tc>
        <w:tc>
          <w:tcPr>
            <w:tcW w:w="3060" w:type="dxa"/>
            <w:tcBorders>
              <w:top w:val="single" w:sz="8" w:space="0" w:color="auto"/>
              <w:bottom w:val="single" w:sz="8" w:space="0" w:color="auto"/>
            </w:tcBorders>
            <w:vAlign w:val="bottom"/>
          </w:tcPr>
          <w:p w14:paraId="4B90C39E" w14:textId="77777777" w:rsidR="00F458C8" w:rsidRPr="006A6AE9" w:rsidRDefault="00F458C8" w:rsidP="00763320">
            <w:pPr>
              <w:spacing w:before="80"/>
              <w:jc w:val="both"/>
              <w:rPr>
                <w:rFonts w:ascii="Tahoma" w:hAnsi="Tahoma" w:cs="Tahoma"/>
              </w:rPr>
            </w:pPr>
          </w:p>
        </w:tc>
      </w:tr>
    </w:tbl>
    <w:p w14:paraId="2BE6DC11" w14:textId="77777777" w:rsidR="00F458C8" w:rsidRPr="006A6AE9" w:rsidRDefault="00F458C8" w:rsidP="00F458C8">
      <w:pPr>
        <w:spacing w:before="120" w:after="120"/>
        <w:rPr>
          <w:rFonts w:ascii="Tahoma" w:hAnsi="Tahoma" w:cs="Tahoma"/>
        </w:rPr>
      </w:pPr>
      <w:r w:rsidRPr="006A6AE9">
        <w:rPr>
          <w:rFonts w:ascii="Tahoma" w:hAnsi="Tahoma" w:cs="Tahoma"/>
        </w:rPr>
        <w:t>Bid prices shall be “all inclusive”. All prices shall include all direct and indirect costs, including, but not limited to, direct labor costs, overhead, fee or profit, clerical support, equipment, materials, supplies, managerial (administrative) support, system maintenance, system trouble shooting and modifications, all documents, reports, forms, reproduction and any other costs.</w:t>
      </w:r>
    </w:p>
    <w:p w14:paraId="5295382A" w14:textId="7944D798" w:rsidR="00F458C8" w:rsidRDefault="00F458C8" w:rsidP="00F458C8">
      <w:pPr>
        <w:spacing w:before="120" w:after="120"/>
        <w:rPr>
          <w:rFonts w:ascii="Tahoma" w:hAnsi="Tahoma" w:cs="Tahoma"/>
        </w:rPr>
      </w:pPr>
      <w:r w:rsidRPr="006A6AE9">
        <w:rPr>
          <w:rFonts w:ascii="Tahoma" w:hAnsi="Tahoma" w:cs="Tahoma"/>
        </w:rPr>
        <w:t>Bidders are not to change, delete, or make any additions to this form, and are to supply only the bid information that is required. If any changes, deletions, or additions are made by the bidder, or if all of the required bid information is not provided, then at NYSIF's discretion, the bid may be disqualified.</w:t>
      </w:r>
    </w:p>
    <w:p w14:paraId="610FE87D" w14:textId="77777777" w:rsidR="00F458C8" w:rsidRPr="006A6AE9" w:rsidRDefault="00F458C8" w:rsidP="00F458C8">
      <w:pPr>
        <w:spacing w:before="120" w:after="120"/>
        <w:rPr>
          <w:rFonts w:ascii="Tahoma" w:hAnsi="Tahoma" w:cs="Tahoma"/>
        </w:rPr>
      </w:pPr>
    </w:p>
    <w:tbl>
      <w:tblPr>
        <w:tblStyle w:val="TableGrid"/>
        <w:tblW w:w="10260" w:type="dxa"/>
        <w:tblInd w:w="-5" w:type="dxa"/>
        <w:tblLook w:val="04A0" w:firstRow="1" w:lastRow="0" w:firstColumn="1" w:lastColumn="0" w:noHBand="0" w:noVBand="1"/>
      </w:tblPr>
      <w:tblGrid>
        <w:gridCol w:w="783"/>
        <w:gridCol w:w="1463"/>
        <w:gridCol w:w="3595"/>
        <w:gridCol w:w="1179"/>
        <w:gridCol w:w="1175"/>
        <w:gridCol w:w="1107"/>
        <w:gridCol w:w="958"/>
      </w:tblGrid>
      <w:tr w:rsidR="005E066B" w14:paraId="6767188F" w14:textId="77777777" w:rsidTr="005E066B">
        <w:trPr>
          <w:trHeight w:val="396"/>
        </w:trPr>
        <w:tc>
          <w:tcPr>
            <w:tcW w:w="10260" w:type="dxa"/>
            <w:gridSpan w:val="7"/>
            <w:vAlign w:val="center"/>
          </w:tcPr>
          <w:p w14:paraId="2FB254AC" w14:textId="05ABA559" w:rsidR="005E066B" w:rsidRDefault="005E066B" w:rsidP="005E066B">
            <w:pPr>
              <w:spacing w:after="160"/>
              <w:jc w:val="center"/>
              <w:rPr>
                <w:rFonts w:ascii="Tahoma" w:hAnsi="Tahoma" w:cs="Tahoma"/>
                <w:b/>
                <w:bCs/>
                <w:color w:val="000000"/>
              </w:rPr>
            </w:pPr>
            <w:r>
              <w:rPr>
                <w:rFonts w:ascii="Tahoma" w:hAnsi="Tahoma" w:cs="Tahoma"/>
                <w:b/>
                <w:bCs/>
                <w:color w:val="000000"/>
              </w:rPr>
              <w:t>Year 1 Pricing</w:t>
            </w:r>
          </w:p>
        </w:tc>
      </w:tr>
      <w:tr w:rsidR="00F33259" w14:paraId="366B119E" w14:textId="77777777" w:rsidTr="00F33259">
        <w:trPr>
          <w:trHeight w:val="396"/>
        </w:trPr>
        <w:tc>
          <w:tcPr>
            <w:tcW w:w="783" w:type="dxa"/>
          </w:tcPr>
          <w:p w14:paraId="1C0C1339" w14:textId="77777777" w:rsidR="00F33259" w:rsidRDefault="00F33259" w:rsidP="000C5F4D">
            <w:pPr>
              <w:spacing w:after="160"/>
              <w:jc w:val="center"/>
              <w:rPr>
                <w:rFonts w:ascii="Tahoma" w:hAnsi="Tahoma" w:cs="Tahoma"/>
                <w:b/>
                <w:bCs/>
                <w:color w:val="000000"/>
              </w:rPr>
            </w:pPr>
            <w:r>
              <w:rPr>
                <w:rFonts w:ascii="Tahoma" w:hAnsi="Tahoma" w:cs="Tahoma"/>
                <w:b/>
                <w:bCs/>
                <w:color w:val="000000"/>
              </w:rPr>
              <w:t>Line Item</w:t>
            </w:r>
          </w:p>
        </w:tc>
        <w:tc>
          <w:tcPr>
            <w:tcW w:w="1463" w:type="dxa"/>
          </w:tcPr>
          <w:p w14:paraId="164A3944" w14:textId="77777777" w:rsidR="00F33259" w:rsidRDefault="00F33259" w:rsidP="000C5F4D">
            <w:pPr>
              <w:spacing w:after="160"/>
              <w:jc w:val="center"/>
              <w:rPr>
                <w:rFonts w:ascii="Tahoma" w:hAnsi="Tahoma" w:cs="Tahoma"/>
                <w:b/>
                <w:bCs/>
                <w:color w:val="000000"/>
              </w:rPr>
            </w:pPr>
            <w:r>
              <w:rPr>
                <w:rFonts w:ascii="Tahoma" w:hAnsi="Tahoma" w:cs="Tahoma"/>
                <w:b/>
                <w:bCs/>
                <w:color w:val="000000"/>
              </w:rPr>
              <w:t>Name</w:t>
            </w:r>
          </w:p>
        </w:tc>
        <w:tc>
          <w:tcPr>
            <w:tcW w:w="3595" w:type="dxa"/>
          </w:tcPr>
          <w:p w14:paraId="3883AB16" w14:textId="77777777" w:rsidR="00F33259" w:rsidRPr="008E38FD" w:rsidRDefault="00F33259" w:rsidP="000C5F4D">
            <w:pPr>
              <w:spacing w:after="160"/>
              <w:jc w:val="center"/>
              <w:rPr>
                <w:rFonts w:ascii="Tahoma" w:hAnsi="Tahoma" w:cs="Tahoma"/>
                <w:b/>
                <w:bCs/>
                <w:color w:val="000000"/>
              </w:rPr>
            </w:pPr>
            <w:r>
              <w:rPr>
                <w:rFonts w:ascii="Tahoma" w:hAnsi="Tahoma" w:cs="Tahoma"/>
                <w:b/>
                <w:bCs/>
                <w:color w:val="000000"/>
              </w:rPr>
              <w:t>Product Description</w:t>
            </w:r>
          </w:p>
        </w:tc>
        <w:tc>
          <w:tcPr>
            <w:tcW w:w="1179" w:type="dxa"/>
          </w:tcPr>
          <w:p w14:paraId="2E474C7A" w14:textId="77777777" w:rsidR="00F33259" w:rsidRPr="008E38FD" w:rsidRDefault="00F33259" w:rsidP="000C5F4D">
            <w:pPr>
              <w:spacing w:after="160"/>
              <w:jc w:val="center"/>
              <w:rPr>
                <w:rFonts w:ascii="Tahoma" w:hAnsi="Tahoma" w:cs="Tahoma"/>
                <w:b/>
                <w:bCs/>
                <w:color w:val="000000"/>
              </w:rPr>
            </w:pPr>
            <w:r w:rsidRPr="008E38FD">
              <w:rPr>
                <w:rFonts w:ascii="Tahoma" w:hAnsi="Tahoma" w:cs="Tahoma"/>
                <w:b/>
                <w:bCs/>
                <w:color w:val="000000"/>
              </w:rPr>
              <w:t>SKU</w:t>
            </w:r>
          </w:p>
        </w:tc>
        <w:tc>
          <w:tcPr>
            <w:tcW w:w="1175" w:type="dxa"/>
          </w:tcPr>
          <w:p w14:paraId="004DA3DD" w14:textId="77777777" w:rsidR="00F33259" w:rsidRPr="008E38FD" w:rsidRDefault="00F33259" w:rsidP="000C5F4D">
            <w:pPr>
              <w:spacing w:after="160"/>
              <w:jc w:val="center"/>
              <w:rPr>
                <w:rFonts w:ascii="Tahoma" w:hAnsi="Tahoma" w:cs="Tahoma"/>
                <w:b/>
                <w:bCs/>
                <w:color w:val="000000"/>
              </w:rPr>
            </w:pPr>
            <w:r>
              <w:rPr>
                <w:rFonts w:ascii="Tahoma" w:hAnsi="Tahoma" w:cs="Tahoma"/>
                <w:b/>
                <w:bCs/>
                <w:color w:val="000000"/>
              </w:rPr>
              <w:t>Quantity</w:t>
            </w:r>
          </w:p>
        </w:tc>
        <w:tc>
          <w:tcPr>
            <w:tcW w:w="1107" w:type="dxa"/>
          </w:tcPr>
          <w:p w14:paraId="3D9409F6" w14:textId="77777777" w:rsidR="00F33259" w:rsidRDefault="00F33259" w:rsidP="000C5F4D">
            <w:pPr>
              <w:spacing w:after="160"/>
              <w:jc w:val="center"/>
              <w:rPr>
                <w:rFonts w:ascii="Tahoma" w:hAnsi="Tahoma" w:cs="Tahoma"/>
                <w:b/>
                <w:bCs/>
                <w:color w:val="000000"/>
              </w:rPr>
            </w:pPr>
            <w:r>
              <w:rPr>
                <w:rFonts w:ascii="Tahoma" w:hAnsi="Tahoma" w:cs="Tahoma"/>
                <w:b/>
                <w:bCs/>
                <w:color w:val="000000"/>
              </w:rPr>
              <w:t>Unit Cost</w:t>
            </w:r>
          </w:p>
        </w:tc>
        <w:tc>
          <w:tcPr>
            <w:tcW w:w="958" w:type="dxa"/>
          </w:tcPr>
          <w:p w14:paraId="734EF071" w14:textId="77777777" w:rsidR="00F33259" w:rsidRDefault="00F33259" w:rsidP="000C5F4D">
            <w:pPr>
              <w:spacing w:after="160"/>
              <w:rPr>
                <w:rFonts w:ascii="Tahoma" w:hAnsi="Tahoma" w:cs="Tahoma"/>
                <w:b/>
                <w:bCs/>
                <w:color w:val="000000"/>
              </w:rPr>
            </w:pPr>
            <w:r>
              <w:rPr>
                <w:rFonts w:ascii="Tahoma" w:hAnsi="Tahoma" w:cs="Tahoma"/>
                <w:b/>
                <w:bCs/>
                <w:color w:val="000000"/>
              </w:rPr>
              <w:t>Cost</w:t>
            </w:r>
          </w:p>
        </w:tc>
      </w:tr>
      <w:tr w:rsidR="00F33259" w14:paraId="575DA451" w14:textId="77777777" w:rsidTr="00F33259">
        <w:trPr>
          <w:trHeight w:val="636"/>
        </w:trPr>
        <w:tc>
          <w:tcPr>
            <w:tcW w:w="783" w:type="dxa"/>
          </w:tcPr>
          <w:p w14:paraId="448FA9E6" w14:textId="77777777" w:rsidR="00F33259" w:rsidRPr="00382A01" w:rsidRDefault="00F33259" w:rsidP="00F33259">
            <w:pPr>
              <w:adjustRightInd w:val="0"/>
              <w:jc w:val="center"/>
              <w:rPr>
                <w:rFonts w:cs="Calibri"/>
                <w:sz w:val="21"/>
                <w:szCs w:val="21"/>
              </w:rPr>
            </w:pPr>
            <w:r w:rsidRPr="00382A01">
              <w:rPr>
                <w:rFonts w:cs="Calibri"/>
                <w:sz w:val="21"/>
                <w:szCs w:val="21"/>
              </w:rPr>
              <w:t>1</w:t>
            </w:r>
          </w:p>
        </w:tc>
        <w:tc>
          <w:tcPr>
            <w:tcW w:w="1463" w:type="dxa"/>
          </w:tcPr>
          <w:p w14:paraId="7B4804DB" w14:textId="4A00E2AA" w:rsidR="00F33259" w:rsidRPr="00382A01" w:rsidRDefault="00F33259" w:rsidP="00F33259">
            <w:pPr>
              <w:widowControl/>
              <w:autoSpaceDE/>
              <w:autoSpaceDN/>
              <w:rPr>
                <w:rFonts w:cs="Calibri"/>
                <w:sz w:val="21"/>
                <w:szCs w:val="21"/>
              </w:rPr>
            </w:pPr>
            <w:r w:rsidRPr="00586BF1">
              <w:rPr>
                <w:rFonts w:eastAsiaTheme="minorHAnsi" w:cs="Tahoma"/>
              </w:rPr>
              <w:t xml:space="preserve">PingOne Advanced Services - Single Sign-On </w:t>
            </w:r>
          </w:p>
        </w:tc>
        <w:tc>
          <w:tcPr>
            <w:tcW w:w="3595" w:type="dxa"/>
            <w:vAlign w:val="center"/>
          </w:tcPr>
          <w:p w14:paraId="3696E6BA" w14:textId="5FB53739" w:rsidR="00F33259" w:rsidRPr="00382A01" w:rsidRDefault="00F33259" w:rsidP="00F33259">
            <w:pPr>
              <w:adjustRightInd w:val="0"/>
              <w:rPr>
                <w:rFonts w:ascii="Tahoma" w:hAnsi="Tahoma" w:cs="Tahoma"/>
                <w:color w:val="000000"/>
                <w:sz w:val="21"/>
                <w:szCs w:val="21"/>
              </w:rPr>
            </w:pPr>
            <w:r w:rsidRPr="00586BF1">
              <w:rPr>
                <w:rFonts w:eastAsiaTheme="minorHAnsi" w:cs="Tahoma"/>
              </w:rPr>
              <w:t>PingOne Advanced Services - Single Sign-On powered by PingFederate - Customer Identities</w:t>
            </w:r>
            <w:r w:rsidRPr="00586BF1">
              <w:rPr>
                <w:rFonts w:eastAsiaTheme="minorHAnsi" w:cs="Tahoma"/>
              </w:rPr>
              <w:br/>
              <w:t>Single Sign-On (PingFederate SaaS and PingOne Service):</w:t>
            </w:r>
            <w:r w:rsidRPr="00586BF1">
              <w:rPr>
                <w:rFonts w:eastAsiaTheme="minorHAnsi" w:cs="Tahoma"/>
              </w:rPr>
              <w:br/>
              <w:t>- Subscription-based</w:t>
            </w:r>
            <w:r w:rsidRPr="00586BF1">
              <w:rPr>
                <w:rFonts w:eastAsiaTheme="minorHAnsi" w:cs="Tahoma"/>
              </w:rPr>
              <w:br/>
              <w:t>- For use with 'Customer' Identities only</w:t>
            </w:r>
            <w:r w:rsidRPr="00586BF1">
              <w:rPr>
                <w:rFonts w:eastAsiaTheme="minorHAnsi" w:cs="Tahoma"/>
              </w:rPr>
              <w:br/>
              <w:t>- Includes support</w:t>
            </w:r>
          </w:p>
        </w:tc>
        <w:tc>
          <w:tcPr>
            <w:tcW w:w="1179" w:type="dxa"/>
            <w:vAlign w:val="center"/>
          </w:tcPr>
          <w:p w14:paraId="635B70AB" w14:textId="73C21786" w:rsidR="00F33259" w:rsidRPr="00382A01" w:rsidRDefault="00F33259" w:rsidP="00F33259">
            <w:pPr>
              <w:spacing w:after="160"/>
              <w:rPr>
                <w:rFonts w:ascii="Tahoma" w:hAnsi="Tahoma" w:cs="Tahoma"/>
                <w:color w:val="000000"/>
                <w:sz w:val="21"/>
                <w:szCs w:val="21"/>
              </w:rPr>
            </w:pPr>
            <w:r w:rsidRPr="00586BF1">
              <w:rPr>
                <w:rFonts w:eastAsiaTheme="minorHAnsi" w:cs="Tahoma"/>
              </w:rPr>
              <w:t>SSO-PF-CS-I-S-PCPT</w:t>
            </w:r>
          </w:p>
        </w:tc>
        <w:tc>
          <w:tcPr>
            <w:tcW w:w="1175" w:type="dxa"/>
            <w:vAlign w:val="center"/>
          </w:tcPr>
          <w:p w14:paraId="45FE326D" w14:textId="66434204" w:rsidR="00F33259" w:rsidRPr="00382A01" w:rsidRDefault="00F33259" w:rsidP="00F33259">
            <w:pPr>
              <w:adjustRightInd w:val="0"/>
              <w:rPr>
                <w:rFonts w:cs="Calibri"/>
                <w:sz w:val="21"/>
                <w:szCs w:val="21"/>
              </w:rPr>
            </w:pPr>
            <w:r w:rsidRPr="00586BF1">
              <w:rPr>
                <w:rFonts w:eastAsiaTheme="minorHAnsi" w:cs="Tahoma"/>
              </w:rPr>
              <w:t>1,000,000</w:t>
            </w:r>
          </w:p>
        </w:tc>
        <w:tc>
          <w:tcPr>
            <w:tcW w:w="1107" w:type="dxa"/>
          </w:tcPr>
          <w:p w14:paraId="43E1656D" w14:textId="77777777" w:rsidR="00F33259" w:rsidRPr="00382A01" w:rsidRDefault="00F33259" w:rsidP="00F33259">
            <w:pPr>
              <w:adjustRightInd w:val="0"/>
              <w:rPr>
                <w:rFonts w:cs="Calibri"/>
                <w:sz w:val="21"/>
                <w:szCs w:val="21"/>
              </w:rPr>
            </w:pPr>
          </w:p>
        </w:tc>
        <w:tc>
          <w:tcPr>
            <w:tcW w:w="958" w:type="dxa"/>
          </w:tcPr>
          <w:p w14:paraId="38FCDAAB" w14:textId="77777777" w:rsidR="00F33259" w:rsidRDefault="00F33259" w:rsidP="00F33259">
            <w:pPr>
              <w:adjustRightInd w:val="0"/>
              <w:rPr>
                <w:rFonts w:cs="Calibri"/>
              </w:rPr>
            </w:pPr>
          </w:p>
        </w:tc>
      </w:tr>
      <w:tr w:rsidR="00F33259" w14:paraId="4DCCA98B" w14:textId="77777777" w:rsidTr="00F33259">
        <w:trPr>
          <w:trHeight w:val="636"/>
        </w:trPr>
        <w:tc>
          <w:tcPr>
            <w:tcW w:w="783" w:type="dxa"/>
          </w:tcPr>
          <w:p w14:paraId="3E759B3B" w14:textId="77777777" w:rsidR="00F33259" w:rsidRPr="00382A01" w:rsidRDefault="00F33259" w:rsidP="00F33259">
            <w:pPr>
              <w:adjustRightInd w:val="0"/>
              <w:jc w:val="center"/>
              <w:rPr>
                <w:rFonts w:cs="Calibri"/>
                <w:sz w:val="21"/>
                <w:szCs w:val="21"/>
              </w:rPr>
            </w:pPr>
            <w:r>
              <w:rPr>
                <w:rFonts w:cs="Calibri"/>
                <w:sz w:val="21"/>
                <w:szCs w:val="21"/>
              </w:rPr>
              <w:t>2</w:t>
            </w:r>
          </w:p>
        </w:tc>
        <w:tc>
          <w:tcPr>
            <w:tcW w:w="1463" w:type="dxa"/>
          </w:tcPr>
          <w:p w14:paraId="40D0FE2D" w14:textId="2D15432F" w:rsidR="00F33259" w:rsidRPr="00382A01" w:rsidRDefault="00F33259" w:rsidP="00F33259">
            <w:pPr>
              <w:widowControl/>
              <w:autoSpaceDE/>
              <w:autoSpaceDN/>
              <w:rPr>
                <w:sz w:val="21"/>
                <w:szCs w:val="21"/>
              </w:rPr>
            </w:pPr>
            <w:r w:rsidRPr="00586BF1">
              <w:rPr>
                <w:rFonts w:eastAsiaTheme="minorHAnsi" w:cs="Tahoma"/>
              </w:rPr>
              <w:t>PingOne Advanced Services - Directory &amp; Data Store</w:t>
            </w:r>
          </w:p>
        </w:tc>
        <w:tc>
          <w:tcPr>
            <w:tcW w:w="3595" w:type="dxa"/>
            <w:vAlign w:val="center"/>
          </w:tcPr>
          <w:p w14:paraId="07D2274B" w14:textId="46147CB1" w:rsidR="00F33259" w:rsidRPr="00382A01" w:rsidRDefault="00F33259" w:rsidP="00F33259">
            <w:pPr>
              <w:widowControl/>
              <w:autoSpaceDE/>
              <w:autoSpaceDN/>
              <w:rPr>
                <w:rFonts w:cs="Calibri"/>
                <w:sz w:val="21"/>
                <w:szCs w:val="21"/>
              </w:rPr>
            </w:pPr>
            <w:r w:rsidRPr="00586BF1">
              <w:rPr>
                <w:rFonts w:eastAsiaTheme="minorHAnsi" w:cs="Tahoma"/>
              </w:rPr>
              <w:t>PingOne Advanced Services - Directory &amp; Data Store powered by PingDirectory - Customer Identities</w:t>
            </w:r>
            <w:r w:rsidRPr="00586BF1">
              <w:rPr>
                <w:rFonts w:eastAsiaTheme="minorHAnsi" w:cs="Tahoma"/>
              </w:rPr>
              <w:br/>
              <w:t>Ping Directory &amp; Data Server Software</w:t>
            </w:r>
            <w:r w:rsidRPr="00586BF1">
              <w:rPr>
                <w:rFonts w:eastAsiaTheme="minorHAnsi" w:cs="Tahoma"/>
              </w:rPr>
              <w:br/>
              <w:t>- Subscription-based</w:t>
            </w:r>
            <w:r w:rsidRPr="00586BF1">
              <w:rPr>
                <w:rFonts w:eastAsiaTheme="minorHAnsi" w:cs="Tahoma"/>
              </w:rPr>
              <w:br/>
              <w:t>- For use with identities associated with 'Customer' Identities only</w:t>
            </w:r>
            <w:r w:rsidRPr="00586BF1">
              <w:rPr>
                <w:rFonts w:eastAsiaTheme="minorHAnsi" w:cs="Tahoma"/>
              </w:rPr>
              <w:br/>
              <w:t>- Includes support</w:t>
            </w:r>
          </w:p>
        </w:tc>
        <w:tc>
          <w:tcPr>
            <w:tcW w:w="1179" w:type="dxa"/>
            <w:vAlign w:val="center"/>
          </w:tcPr>
          <w:p w14:paraId="65714C6D" w14:textId="780D6E88" w:rsidR="00F33259" w:rsidRPr="00382A01" w:rsidRDefault="00F33259" w:rsidP="00F33259">
            <w:pPr>
              <w:widowControl/>
              <w:autoSpaceDE/>
              <w:autoSpaceDN/>
              <w:rPr>
                <w:sz w:val="21"/>
                <w:szCs w:val="21"/>
              </w:rPr>
            </w:pPr>
            <w:r w:rsidRPr="00586BF1">
              <w:rPr>
                <w:rFonts w:eastAsiaTheme="minorHAnsi" w:cs="Tahoma"/>
              </w:rPr>
              <w:t>DIR-DS-CS-I-S-PCPT</w:t>
            </w:r>
          </w:p>
        </w:tc>
        <w:tc>
          <w:tcPr>
            <w:tcW w:w="1175" w:type="dxa"/>
            <w:vAlign w:val="center"/>
          </w:tcPr>
          <w:p w14:paraId="468DEAC2" w14:textId="1EDAA4D1" w:rsidR="00F33259" w:rsidRPr="00382A01" w:rsidRDefault="00F33259" w:rsidP="00F33259">
            <w:pPr>
              <w:adjustRightInd w:val="0"/>
              <w:rPr>
                <w:rFonts w:cs="Calibri"/>
                <w:sz w:val="21"/>
                <w:szCs w:val="21"/>
              </w:rPr>
            </w:pPr>
            <w:r w:rsidRPr="00586BF1">
              <w:rPr>
                <w:rFonts w:eastAsiaTheme="minorHAnsi" w:cs="Tahoma"/>
              </w:rPr>
              <w:t>1</w:t>
            </w:r>
            <w:r>
              <w:rPr>
                <w:rFonts w:eastAsiaTheme="minorHAnsi" w:cs="Tahoma"/>
              </w:rPr>
              <w:t>,</w:t>
            </w:r>
            <w:r w:rsidRPr="00586BF1">
              <w:rPr>
                <w:rFonts w:eastAsiaTheme="minorHAnsi" w:cs="Tahoma"/>
              </w:rPr>
              <w:t>000</w:t>
            </w:r>
            <w:r>
              <w:rPr>
                <w:rFonts w:eastAsiaTheme="minorHAnsi" w:cs="Tahoma"/>
              </w:rPr>
              <w:t>,</w:t>
            </w:r>
            <w:r w:rsidRPr="00586BF1">
              <w:rPr>
                <w:rFonts w:eastAsiaTheme="minorHAnsi" w:cs="Tahoma"/>
              </w:rPr>
              <w:t>000</w:t>
            </w:r>
          </w:p>
        </w:tc>
        <w:tc>
          <w:tcPr>
            <w:tcW w:w="1107" w:type="dxa"/>
          </w:tcPr>
          <w:p w14:paraId="4D73E34D" w14:textId="77777777" w:rsidR="00F33259" w:rsidRPr="00382A01" w:rsidRDefault="00F33259" w:rsidP="00F33259">
            <w:pPr>
              <w:adjustRightInd w:val="0"/>
              <w:rPr>
                <w:rFonts w:cs="Calibri"/>
                <w:sz w:val="21"/>
                <w:szCs w:val="21"/>
              </w:rPr>
            </w:pPr>
          </w:p>
        </w:tc>
        <w:tc>
          <w:tcPr>
            <w:tcW w:w="958" w:type="dxa"/>
          </w:tcPr>
          <w:p w14:paraId="71E3DE1B" w14:textId="77777777" w:rsidR="00F33259" w:rsidRDefault="00F33259" w:rsidP="00F33259">
            <w:pPr>
              <w:adjustRightInd w:val="0"/>
              <w:rPr>
                <w:rFonts w:cs="Calibri"/>
              </w:rPr>
            </w:pPr>
          </w:p>
        </w:tc>
      </w:tr>
    </w:tbl>
    <w:p w14:paraId="5351DFFE" w14:textId="77777777" w:rsidR="00F33259" w:rsidRDefault="00F33259">
      <w:r>
        <w:br w:type="page"/>
      </w:r>
    </w:p>
    <w:tbl>
      <w:tblPr>
        <w:tblStyle w:val="TableGrid"/>
        <w:tblW w:w="10260" w:type="dxa"/>
        <w:tblInd w:w="-5" w:type="dxa"/>
        <w:tblLook w:val="04A0" w:firstRow="1" w:lastRow="0" w:firstColumn="1" w:lastColumn="0" w:noHBand="0" w:noVBand="1"/>
      </w:tblPr>
      <w:tblGrid>
        <w:gridCol w:w="765"/>
        <w:gridCol w:w="6"/>
        <w:gridCol w:w="1524"/>
        <w:gridCol w:w="3628"/>
        <w:gridCol w:w="1173"/>
        <w:gridCol w:w="1112"/>
        <w:gridCol w:w="1127"/>
        <w:gridCol w:w="925"/>
      </w:tblGrid>
      <w:tr w:rsidR="00F33259" w14:paraId="6CD623F1" w14:textId="77777777" w:rsidTr="00A544F1">
        <w:trPr>
          <w:trHeight w:val="778"/>
        </w:trPr>
        <w:tc>
          <w:tcPr>
            <w:tcW w:w="777" w:type="dxa"/>
            <w:gridSpan w:val="2"/>
          </w:tcPr>
          <w:p w14:paraId="3F911D87" w14:textId="4EE8C81D" w:rsidR="00F33259" w:rsidRPr="00382A01" w:rsidRDefault="00F33259" w:rsidP="00F33259">
            <w:pPr>
              <w:spacing w:after="160"/>
              <w:jc w:val="center"/>
              <w:rPr>
                <w:rFonts w:ascii="Tahoma" w:hAnsi="Tahoma" w:cs="Tahoma"/>
                <w:color w:val="000000"/>
                <w:sz w:val="21"/>
                <w:szCs w:val="21"/>
              </w:rPr>
            </w:pPr>
            <w:r>
              <w:rPr>
                <w:rFonts w:ascii="Tahoma" w:hAnsi="Tahoma" w:cs="Tahoma"/>
                <w:color w:val="000000"/>
                <w:sz w:val="21"/>
                <w:szCs w:val="21"/>
              </w:rPr>
              <w:lastRenderedPageBreak/>
              <w:t>3</w:t>
            </w:r>
          </w:p>
        </w:tc>
        <w:tc>
          <w:tcPr>
            <w:tcW w:w="1473" w:type="dxa"/>
          </w:tcPr>
          <w:p w14:paraId="3D268A54" w14:textId="1AC99C6D" w:rsidR="00F33259" w:rsidRPr="00351072" w:rsidRDefault="00F33259" w:rsidP="00F33259">
            <w:pPr>
              <w:widowControl/>
              <w:autoSpaceDE/>
              <w:autoSpaceDN/>
              <w:rPr>
                <w:lang w:bidi="ar-SA"/>
              </w:rPr>
            </w:pPr>
            <w:r w:rsidRPr="00586BF1">
              <w:rPr>
                <w:rFonts w:eastAsiaTheme="minorHAnsi" w:cs="Tahoma"/>
              </w:rPr>
              <w:t>PingOne Advanced Services - Access Security</w:t>
            </w:r>
          </w:p>
        </w:tc>
        <w:tc>
          <w:tcPr>
            <w:tcW w:w="3652" w:type="dxa"/>
            <w:vAlign w:val="center"/>
          </w:tcPr>
          <w:p w14:paraId="0FBF1C18" w14:textId="06B49858" w:rsidR="00F33259" w:rsidRPr="00382A01" w:rsidRDefault="00F33259" w:rsidP="00F33259">
            <w:pPr>
              <w:spacing w:after="160"/>
              <w:rPr>
                <w:rFonts w:ascii="Tahoma" w:hAnsi="Tahoma" w:cs="Tahoma"/>
                <w:color w:val="000000"/>
                <w:sz w:val="21"/>
                <w:szCs w:val="21"/>
              </w:rPr>
            </w:pPr>
            <w:r w:rsidRPr="00586BF1">
              <w:rPr>
                <w:rFonts w:eastAsiaTheme="minorHAnsi" w:cs="Tahoma"/>
              </w:rPr>
              <w:t>PingOne Advanced Services - Access Security powered by PingAccess - Customer Identities</w:t>
            </w:r>
            <w:r w:rsidRPr="00586BF1">
              <w:rPr>
                <w:rFonts w:eastAsiaTheme="minorHAnsi" w:cs="Tahoma"/>
              </w:rPr>
              <w:br/>
              <w:t>Access Security (PingAccess Software):</w:t>
            </w:r>
            <w:r w:rsidRPr="00586BF1">
              <w:rPr>
                <w:rFonts w:eastAsiaTheme="minorHAnsi" w:cs="Tahoma"/>
              </w:rPr>
              <w:br/>
              <w:t>- Subscription-based</w:t>
            </w:r>
            <w:r w:rsidRPr="00586BF1">
              <w:rPr>
                <w:rFonts w:eastAsiaTheme="minorHAnsi" w:cs="Tahoma"/>
              </w:rPr>
              <w:br/>
              <w:t>- For use with 'Customer' Identities only</w:t>
            </w:r>
            <w:r w:rsidRPr="00586BF1">
              <w:rPr>
                <w:rFonts w:eastAsiaTheme="minorHAnsi" w:cs="Tahoma"/>
              </w:rPr>
              <w:br/>
              <w:t>- Includes support</w:t>
            </w:r>
          </w:p>
        </w:tc>
        <w:tc>
          <w:tcPr>
            <w:tcW w:w="1176" w:type="dxa"/>
            <w:vAlign w:val="center"/>
          </w:tcPr>
          <w:p w14:paraId="3767E0A7" w14:textId="63B7665A" w:rsidR="00F33259" w:rsidRPr="00382A01" w:rsidRDefault="00F33259" w:rsidP="00F33259">
            <w:pPr>
              <w:spacing w:after="160"/>
              <w:rPr>
                <w:rFonts w:ascii="Tahoma" w:hAnsi="Tahoma" w:cs="Tahoma"/>
                <w:color w:val="000000"/>
                <w:sz w:val="21"/>
                <w:szCs w:val="21"/>
              </w:rPr>
            </w:pPr>
            <w:r w:rsidRPr="00586BF1">
              <w:rPr>
                <w:rFonts w:eastAsiaTheme="minorHAnsi" w:cs="Tahoma"/>
              </w:rPr>
              <w:t>ACC-PA-CS-I-S-PCPT</w:t>
            </w:r>
          </w:p>
        </w:tc>
        <w:tc>
          <w:tcPr>
            <w:tcW w:w="1112" w:type="dxa"/>
            <w:vAlign w:val="center"/>
          </w:tcPr>
          <w:p w14:paraId="27222B01" w14:textId="188BD0DF" w:rsidR="00F33259" w:rsidRPr="00382A01" w:rsidRDefault="00F33259" w:rsidP="00F33259">
            <w:pPr>
              <w:spacing w:after="160"/>
              <w:rPr>
                <w:rFonts w:ascii="Tahoma" w:hAnsi="Tahoma" w:cs="Tahoma"/>
                <w:color w:val="000000"/>
                <w:sz w:val="21"/>
                <w:szCs w:val="21"/>
              </w:rPr>
            </w:pPr>
            <w:r w:rsidRPr="00586BF1">
              <w:rPr>
                <w:rFonts w:eastAsiaTheme="minorHAnsi" w:cs="Tahoma"/>
              </w:rPr>
              <w:t>1</w:t>
            </w:r>
            <w:r>
              <w:rPr>
                <w:rFonts w:eastAsiaTheme="minorHAnsi" w:cs="Tahoma"/>
              </w:rPr>
              <w:t>,</w:t>
            </w:r>
            <w:r w:rsidRPr="00586BF1">
              <w:rPr>
                <w:rFonts w:eastAsiaTheme="minorHAnsi" w:cs="Tahoma"/>
              </w:rPr>
              <w:t>000</w:t>
            </w:r>
            <w:r>
              <w:rPr>
                <w:rFonts w:eastAsiaTheme="minorHAnsi" w:cs="Tahoma"/>
              </w:rPr>
              <w:t>,</w:t>
            </w:r>
            <w:r w:rsidRPr="00586BF1">
              <w:rPr>
                <w:rFonts w:eastAsiaTheme="minorHAnsi" w:cs="Tahoma"/>
              </w:rPr>
              <w:t>000</w:t>
            </w:r>
          </w:p>
        </w:tc>
        <w:tc>
          <w:tcPr>
            <w:tcW w:w="1137" w:type="dxa"/>
          </w:tcPr>
          <w:p w14:paraId="64D89203" w14:textId="77777777" w:rsidR="00F33259" w:rsidRPr="00382A01" w:rsidRDefault="00F33259" w:rsidP="00F33259">
            <w:pPr>
              <w:spacing w:after="160"/>
              <w:rPr>
                <w:rFonts w:cs="Calibri"/>
                <w:sz w:val="21"/>
                <w:szCs w:val="21"/>
              </w:rPr>
            </w:pPr>
          </w:p>
        </w:tc>
        <w:tc>
          <w:tcPr>
            <w:tcW w:w="933" w:type="dxa"/>
          </w:tcPr>
          <w:p w14:paraId="63667652" w14:textId="77777777" w:rsidR="00F33259" w:rsidRDefault="00F33259" w:rsidP="00F33259">
            <w:pPr>
              <w:spacing w:after="160"/>
              <w:rPr>
                <w:rFonts w:cs="Calibri"/>
              </w:rPr>
            </w:pPr>
          </w:p>
        </w:tc>
      </w:tr>
      <w:tr w:rsidR="00F33259" w14:paraId="5A31AE31" w14:textId="77777777" w:rsidTr="00A544F1">
        <w:trPr>
          <w:trHeight w:val="1004"/>
        </w:trPr>
        <w:tc>
          <w:tcPr>
            <w:tcW w:w="777" w:type="dxa"/>
            <w:gridSpan w:val="2"/>
          </w:tcPr>
          <w:p w14:paraId="6E2DD3ED" w14:textId="77777777" w:rsidR="00F33259" w:rsidRPr="00382A01" w:rsidRDefault="00F33259" w:rsidP="00F33259">
            <w:pPr>
              <w:spacing w:after="160"/>
              <w:jc w:val="center"/>
              <w:rPr>
                <w:rFonts w:ascii="Tahoma" w:hAnsi="Tahoma" w:cs="Tahoma"/>
                <w:color w:val="000000"/>
                <w:sz w:val="21"/>
                <w:szCs w:val="21"/>
              </w:rPr>
            </w:pPr>
            <w:r>
              <w:rPr>
                <w:rFonts w:ascii="Tahoma" w:hAnsi="Tahoma" w:cs="Tahoma"/>
                <w:color w:val="000000"/>
                <w:sz w:val="21"/>
                <w:szCs w:val="21"/>
              </w:rPr>
              <w:t>4</w:t>
            </w:r>
          </w:p>
        </w:tc>
        <w:tc>
          <w:tcPr>
            <w:tcW w:w="1473" w:type="dxa"/>
          </w:tcPr>
          <w:p w14:paraId="71DB88AF" w14:textId="30DE80AE" w:rsidR="00F33259" w:rsidRPr="00454E70" w:rsidRDefault="00F33259" w:rsidP="00F33259">
            <w:pPr>
              <w:widowControl/>
              <w:autoSpaceDE/>
              <w:autoSpaceDN/>
              <w:rPr>
                <w:lang w:bidi="ar-SA"/>
              </w:rPr>
            </w:pPr>
            <w:r w:rsidRPr="00586BF1">
              <w:rPr>
                <w:rFonts w:eastAsiaTheme="minorHAnsi" w:cs="Tahoma"/>
              </w:rPr>
              <w:t>PingOne Advanced Services- Subscription-based Service</w:t>
            </w:r>
            <w:r w:rsidRPr="00454E70">
              <w:rPr>
                <w:lang w:bidi="ar-SA"/>
              </w:rPr>
              <w:t xml:space="preserve"> </w:t>
            </w:r>
          </w:p>
        </w:tc>
        <w:tc>
          <w:tcPr>
            <w:tcW w:w="3652" w:type="dxa"/>
            <w:vAlign w:val="center"/>
          </w:tcPr>
          <w:p w14:paraId="776661AC" w14:textId="59451D9E" w:rsidR="00F33259" w:rsidRPr="00382A01" w:rsidRDefault="00F33259" w:rsidP="00F33259">
            <w:pPr>
              <w:spacing w:after="160"/>
              <w:rPr>
                <w:rFonts w:ascii="Tahoma" w:hAnsi="Tahoma" w:cs="Tahoma"/>
                <w:color w:val="000000"/>
                <w:sz w:val="21"/>
                <w:szCs w:val="21"/>
              </w:rPr>
            </w:pPr>
            <w:r w:rsidRPr="00586BF1">
              <w:rPr>
                <w:rFonts w:eastAsiaTheme="minorHAnsi" w:cs="Tahoma"/>
              </w:rPr>
              <w:t>PingOne Advanced Services- Subscription-based Service</w:t>
            </w:r>
            <w:r w:rsidRPr="00586BF1">
              <w:rPr>
                <w:rFonts w:eastAsiaTheme="minorHAnsi" w:cs="Tahoma"/>
              </w:rPr>
              <w:br/>
              <w:t>- Includes one production and two development environment in one region, sized based on identity quantities</w:t>
            </w:r>
            <w:r w:rsidRPr="00586BF1">
              <w:rPr>
                <w:rFonts w:eastAsiaTheme="minorHAnsi" w:cs="Tahoma"/>
              </w:rPr>
              <w:br/>
              <w:t xml:space="preserve"> - Includes support</w:t>
            </w:r>
          </w:p>
        </w:tc>
        <w:tc>
          <w:tcPr>
            <w:tcW w:w="1176" w:type="dxa"/>
            <w:vAlign w:val="center"/>
          </w:tcPr>
          <w:p w14:paraId="6A812CA2" w14:textId="0DDE886E" w:rsidR="00F33259" w:rsidRPr="00382A01" w:rsidRDefault="00F33259" w:rsidP="00F33259">
            <w:pPr>
              <w:spacing w:after="160"/>
              <w:rPr>
                <w:rFonts w:ascii="Tahoma" w:hAnsi="Tahoma" w:cs="Tahoma"/>
                <w:color w:val="000000"/>
                <w:sz w:val="21"/>
                <w:szCs w:val="21"/>
              </w:rPr>
            </w:pPr>
            <w:r w:rsidRPr="00586BF1">
              <w:rPr>
                <w:rFonts w:eastAsiaTheme="minorHAnsi" w:cs="Tahoma"/>
              </w:rPr>
              <w:t>PCPT-CS</w:t>
            </w:r>
          </w:p>
        </w:tc>
        <w:tc>
          <w:tcPr>
            <w:tcW w:w="1112" w:type="dxa"/>
            <w:vAlign w:val="center"/>
          </w:tcPr>
          <w:p w14:paraId="789A4453" w14:textId="5405C968" w:rsidR="00F33259" w:rsidRPr="00382A01" w:rsidRDefault="000A601A" w:rsidP="00F33259">
            <w:pPr>
              <w:spacing w:after="160"/>
              <w:rPr>
                <w:rFonts w:ascii="Tahoma" w:hAnsi="Tahoma" w:cs="Tahoma"/>
                <w:color w:val="000000"/>
                <w:sz w:val="21"/>
                <w:szCs w:val="21"/>
              </w:rPr>
            </w:pPr>
            <w:r w:rsidRPr="00586BF1">
              <w:rPr>
                <w:rFonts w:eastAsiaTheme="minorHAnsi" w:cs="Tahoma"/>
              </w:rPr>
              <w:t>1</w:t>
            </w:r>
            <w:r>
              <w:rPr>
                <w:rFonts w:eastAsiaTheme="minorHAnsi" w:cs="Tahoma"/>
              </w:rPr>
              <w:t>,</w:t>
            </w:r>
            <w:r w:rsidRPr="00586BF1">
              <w:rPr>
                <w:rFonts w:eastAsiaTheme="minorHAnsi" w:cs="Tahoma"/>
              </w:rPr>
              <w:t>000</w:t>
            </w:r>
            <w:r>
              <w:rPr>
                <w:rFonts w:eastAsiaTheme="minorHAnsi" w:cs="Tahoma"/>
              </w:rPr>
              <w:t>,</w:t>
            </w:r>
            <w:r w:rsidRPr="00586BF1">
              <w:rPr>
                <w:rFonts w:eastAsiaTheme="minorHAnsi" w:cs="Tahoma"/>
              </w:rPr>
              <w:t>000</w:t>
            </w:r>
          </w:p>
        </w:tc>
        <w:tc>
          <w:tcPr>
            <w:tcW w:w="1137" w:type="dxa"/>
          </w:tcPr>
          <w:p w14:paraId="513C1F8F" w14:textId="77777777" w:rsidR="00F33259" w:rsidRPr="00382A01" w:rsidRDefault="00F33259" w:rsidP="00F33259">
            <w:pPr>
              <w:spacing w:after="160"/>
              <w:rPr>
                <w:rFonts w:ascii="Tahoma" w:hAnsi="Tahoma" w:cs="Tahoma"/>
                <w:color w:val="000000"/>
                <w:sz w:val="21"/>
                <w:szCs w:val="21"/>
              </w:rPr>
            </w:pPr>
          </w:p>
        </w:tc>
        <w:tc>
          <w:tcPr>
            <w:tcW w:w="933" w:type="dxa"/>
          </w:tcPr>
          <w:p w14:paraId="0A939116" w14:textId="77777777" w:rsidR="00F33259" w:rsidRDefault="00F33259" w:rsidP="00F33259">
            <w:pPr>
              <w:spacing w:after="160"/>
              <w:rPr>
                <w:rFonts w:ascii="Tahoma" w:hAnsi="Tahoma" w:cs="Tahoma"/>
                <w:color w:val="000000"/>
              </w:rPr>
            </w:pPr>
          </w:p>
        </w:tc>
      </w:tr>
      <w:tr w:rsidR="00F33259" w14:paraId="6C9D9BEE" w14:textId="77777777" w:rsidTr="00A544F1">
        <w:trPr>
          <w:trHeight w:val="622"/>
        </w:trPr>
        <w:tc>
          <w:tcPr>
            <w:tcW w:w="777" w:type="dxa"/>
            <w:gridSpan w:val="2"/>
          </w:tcPr>
          <w:p w14:paraId="3EF4664B" w14:textId="77777777" w:rsidR="00F33259" w:rsidRPr="00382A01" w:rsidRDefault="00F33259" w:rsidP="00F33259">
            <w:pPr>
              <w:spacing w:after="160"/>
              <w:jc w:val="center"/>
              <w:rPr>
                <w:rFonts w:ascii="Tahoma" w:hAnsi="Tahoma" w:cs="Tahoma"/>
                <w:color w:val="000000"/>
                <w:sz w:val="21"/>
                <w:szCs w:val="21"/>
              </w:rPr>
            </w:pPr>
            <w:r>
              <w:rPr>
                <w:rFonts w:ascii="Tahoma" w:hAnsi="Tahoma" w:cs="Tahoma"/>
                <w:color w:val="000000"/>
                <w:sz w:val="21"/>
                <w:szCs w:val="21"/>
              </w:rPr>
              <w:t>5</w:t>
            </w:r>
          </w:p>
        </w:tc>
        <w:tc>
          <w:tcPr>
            <w:tcW w:w="1473" w:type="dxa"/>
          </w:tcPr>
          <w:p w14:paraId="7AA68E9B" w14:textId="438E4132" w:rsidR="00F33259" w:rsidRPr="00382A01" w:rsidRDefault="00F33259" w:rsidP="00F33259">
            <w:pPr>
              <w:widowControl/>
              <w:autoSpaceDE/>
              <w:autoSpaceDN/>
              <w:rPr>
                <w:sz w:val="21"/>
                <w:szCs w:val="21"/>
              </w:rPr>
            </w:pPr>
            <w:r w:rsidRPr="00586BF1">
              <w:rPr>
                <w:rFonts w:eastAsiaTheme="minorHAnsi" w:cs="Tahoma"/>
              </w:rPr>
              <w:t xml:space="preserve">PingOne Advanced Services Additional Sandbox Environment </w:t>
            </w:r>
          </w:p>
        </w:tc>
        <w:tc>
          <w:tcPr>
            <w:tcW w:w="3652" w:type="dxa"/>
            <w:vAlign w:val="center"/>
          </w:tcPr>
          <w:p w14:paraId="20096343" w14:textId="4B8E1256" w:rsidR="00F33259" w:rsidRPr="00382A01" w:rsidRDefault="00F33259" w:rsidP="00F33259">
            <w:pPr>
              <w:spacing w:after="160"/>
              <w:rPr>
                <w:rFonts w:ascii="Tahoma" w:hAnsi="Tahoma" w:cs="Tahoma"/>
                <w:color w:val="000000"/>
                <w:sz w:val="21"/>
                <w:szCs w:val="21"/>
              </w:rPr>
            </w:pPr>
            <w:r w:rsidRPr="00586BF1">
              <w:rPr>
                <w:rFonts w:eastAsiaTheme="minorHAnsi" w:cs="Tahoma"/>
              </w:rPr>
              <w:t>PingOne Advanced Services Additional Sandbox (Test) Environment - Customer Identities</w:t>
            </w:r>
          </w:p>
        </w:tc>
        <w:tc>
          <w:tcPr>
            <w:tcW w:w="1176" w:type="dxa"/>
            <w:vAlign w:val="center"/>
          </w:tcPr>
          <w:p w14:paraId="4576C1A6" w14:textId="2D24A680" w:rsidR="00F33259" w:rsidRPr="00382A01" w:rsidRDefault="00F33259" w:rsidP="00F33259">
            <w:pPr>
              <w:spacing w:after="160"/>
              <w:rPr>
                <w:rFonts w:ascii="Tahoma" w:hAnsi="Tahoma" w:cs="Tahoma"/>
                <w:color w:val="000000"/>
                <w:sz w:val="21"/>
                <w:szCs w:val="21"/>
              </w:rPr>
            </w:pPr>
            <w:r w:rsidRPr="00586BF1">
              <w:rPr>
                <w:rFonts w:eastAsiaTheme="minorHAnsi" w:cs="Tahoma"/>
              </w:rPr>
              <w:t>AS-ADDS-CS-E-S-PCPT</w:t>
            </w:r>
          </w:p>
        </w:tc>
        <w:tc>
          <w:tcPr>
            <w:tcW w:w="1112" w:type="dxa"/>
            <w:vAlign w:val="center"/>
          </w:tcPr>
          <w:p w14:paraId="77EFD8F0" w14:textId="0ED20A68" w:rsidR="00F33259" w:rsidRPr="00382A01" w:rsidRDefault="00F33259" w:rsidP="00F33259">
            <w:pPr>
              <w:spacing w:after="160"/>
              <w:rPr>
                <w:rFonts w:ascii="Tahoma" w:hAnsi="Tahoma" w:cs="Tahoma"/>
                <w:color w:val="000000"/>
                <w:sz w:val="21"/>
                <w:szCs w:val="21"/>
              </w:rPr>
            </w:pPr>
            <w:r w:rsidRPr="00586BF1">
              <w:rPr>
                <w:rFonts w:eastAsiaTheme="minorHAnsi" w:cs="Tahoma"/>
              </w:rPr>
              <w:t>1</w:t>
            </w:r>
          </w:p>
        </w:tc>
        <w:tc>
          <w:tcPr>
            <w:tcW w:w="1137" w:type="dxa"/>
          </w:tcPr>
          <w:p w14:paraId="47627502" w14:textId="77777777" w:rsidR="00F33259" w:rsidRPr="00382A01" w:rsidRDefault="00F33259" w:rsidP="00F33259">
            <w:pPr>
              <w:spacing w:after="160"/>
              <w:rPr>
                <w:rFonts w:ascii="Tahoma" w:hAnsi="Tahoma" w:cs="Tahoma"/>
                <w:color w:val="000000"/>
                <w:sz w:val="21"/>
                <w:szCs w:val="21"/>
              </w:rPr>
            </w:pPr>
          </w:p>
        </w:tc>
        <w:tc>
          <w:tcPr>
            <w:tcW w:w="933" w:type="dxa"/>
          </w:tcPr>
          <w:p w14:paraId="272FB774" w14:textId="77777777" w:rsidR="00F33259" w:rsidRDefault="00F33259" w:rsidP="00F33259">
            <w:pPr>
              <w:spacing w:after="160"/>
              <w:rPr>
                <w:rFonts w:ascii="Tahoma" w:hAnsi="Tahoma" w:cs="Tahoma"/>
                <w:color w:val="000000"/>
              </w:rPr>
            </w:pPr>
          </w:p>
        </w:tc>
      </w:tr>
      <w:tr w:rsidR="00F33259" w14:paraId="38DCC0A9" w14:textId="77777777" w:rsidTr="00A544F1">
        <w:trPr>
          <w:trHeight w:val="622"/>
        </w:trPr>
        <w:tc>
          <w:tcPr>
            <w:tcW w:w="777" w:type="dxa"/>
            <w:gridSpan w:val="2"/>
          </w:tcPr>
          <w:p w14:paraId="7573DB8A" w14:textId="77777777" w:rsidR="00F33259" w:rsidRPr="00382A01" w:rsidRDefault="00F33259" w:rsidP="00F33259">
            <w:pPr>
              <w:spacing w:after="160"/>
              <w:jc w:val="center"/>
              <w:rPr>
                <w:rFonts w:ascii="Tahoma" w:hAnsi="Tahoma" w:cs="Tahoma"/>
                <w:color w:val="000000"/>
                <w:sz w:val="21"/>
                <w:szCs w:val="21"/>
              </w:rPr>
            </w:pPr>
            <w:r>
              <w:rPr>
                <w:rFonts w:ascii="Tahoma" w:hAnsi="Tahoma" w:cs="Tahoma"/>
                <w:color w:val="000000"/>
                <w:sz w:val="21"/>
                <w:szCs w:val="21"/>
              </w:rPr>
              <w:t>6</w:t>
            </w:r>
          </w:p>
        </w:tc>
        <w:tc>
          <w:tcPr>
            <w:tcW w:w="1473" w:type="dxa"/>
          </w:tcPr>
          <w:p w14:paraId="1A7CAD41" w14:textId="4975B42F" w:rsidR="00F33259" w:rsidRPr="00382A01" w:rsidRDefault="00F33259" w:rsidP="00F33259">
            <w:pPr>
              <w:widowControl/>
              <w:autoSpaceDE/>
              <w:autoSpaceDN/>
              <w:rPr>
                <w:sz w:val="21"/>
                <w:szCs w:val="21"/>
              </w:rPr>
            </w:pPr>
            <w:r w:rsidRPr="00586BF1">
              <w:rPr>
                <w:rFonts w:eastAsiaTheme="minorHAnsi" w:cs="Tahoma"/>
              </w:rPr>
              <w:t xml:space="preserve">PingOne Advanced Services Additional Tenant </w:t>
            </w:r>
          </w:p>
        </w:tc>
        <w:tc>
          <w:tcPr>
            <w:tcW w:w="3652" w:type="dxa"/>
            <w:vAlign w:val="center"/>
          </w:tcPr>
          <w:p w14:paraId="683D7075" w14:textId="24624236" w:rsidR="00F33259" w:rsidRPr="00382A01" w:rsidRDefault="00F33259" w:rsidP="00F33259">
            <w:pPr>
              <w:spacing w:after="160"/>
              <w:rPr>
                <w:rFonts w:ascii="Tahoma" w:hAnsi="Tahoma" w:cs="Tahoma"/>
                <w:color w:val="000000"/>
                <w:sz w:val="21"/>
                <w:szCs w:val="21"/>
              </w:rPr>
            </w:pPr>
            <w:r w:rsidRPr="00586BF1">
              <w:rPr>
                <w:rFonts w:eastAsiaTheme="minorHAnsi" w:cs="Tahoma"/>
              </w:rPr>
              <w:t>PingOne Advanced Services Additional Tenant (Region) - Customer Identities</w:t>
            </w:r>
          </w:p>
        </w:tc>
        <w:tc>
          <w:tcPr>
            <w:tcW w:w="1176" w:type="dxa"/>
            <w:vAlign w:val="center"/>
          </w:tcPr>
          <w:p w14:paraId="40FD6DB2" w14:textId="72143B5D" w:rsidR="00F33259" w:rsidRPr="00382A01" w:rsidRDefault="00F33259" w:rsidP="00F33259">
            <w:pPr>
              <w:spacing w:after="160"/>
              <w:rPr>
                <w:rFonts w:ascii="Tahoma" w:hAnsi="Tahoma" w:cs="Tahoma"/>
                <w:color w:val="000000"/>
                <w:sz w:val="21"/>
                <w:szCs w:val="21"/>
              </w:rPr>
            </w:pPr>
            <w:r w:rsidRPr="00586BF1">
              <w:rPr>
                <w:rFonts w:eastAsiaTheme="minorHAnsi" w:cs="Tahoma"/>
              </w:rPr>
              <w:t>AS-ADDT-CS-E-S-PCPT</w:t>
            </w:r>
          </w:p>
        </w:tc>
        <w:tc>
          <w:tcPr>
            <w:tcW w:w="1112" w:type="dxa"/>
            <w:vAlign w:val="center"/>
          </w:tcPr>
          <w:p w14:paraId="55660D98" w14:textId="5107CA04" w:rsidR="00F33259" w:rsidRPr="00382A01" w:rsidRDefault="00F33259" w:rsidP="00F33259">
            <w:pPr>
              <w:spacing w:after="160"/>
              <w:rPr>
                <w:rFonts w:ascii="Tahoma" w:hAnsi="Tahoma" w:cs="Tahoma"/>
                <w:color w:val="000000"/>
                <w:sz w:val="21"/>
                <w:szCs w:val="21"/>
              </w:rPr>
            </w:pPr>
            <w:r w:rsidRPr="00586BF1">
              <w:rPr>
                <w:rFonts w:eastAsiaTheme="minorHAnsi" w:cs="Tahoma"/>
              </w:rPr>
              <w:t>1</w:t>
            </w:r>
          </w:p>
        </w:tc>
        <w:tc>
          <w:tcPr>
            <w:tcW w:w="1137" w:type="dxa"/>
          </w:tcPr>
          <w:p w14:paraId="47246872" w14:textId="77777777" w:rsidR="00F33259" w:rsidRPr="00382A01" w:rsidRDefault="00F33259" w:rsidP="00F33259">
            <w:pPr>
              <w:spacing w:after="160"/>
              <w:rPr>
                <w:rFonts w:ascii="Tahoma" w:hAnsi="Tahoma" w:cs="Tahoma"/>
                <w:color w:val="000000"/>
                <w:sz w:val="21"/>
                <w:szCs w:val="21"/>
              </w:rPr>
            </w:pPr>
          </w:p>
        </w:tc>
        <w:tc>
          <w:tcPr>
            <w:tcW w:w="933" w:type="dxa"/>
          </w:tcPr>
          <w:p w14:paraId="5AC7AA4A" w14:textId="77777777" w:rsidR="00F33259" w:rsidRDefault="00F33259" w:rsidP="00F33259">
            <w:pPr>
              <w:spacing w:after="160"/>
              <w:rPr>
                <w:rFonts w:ascii="Tahoma" w:hAnsi="Tahoma" w:cs="Tahoma"/>
                <w:color w:val="000000"/>
              </w:rPr>
            </w:pPr>
          </w:p>
        </w:tc>
      </w:tr>
      <w:tr w:rsidR="00F33259" w14:paraId="5735C1F2" w14:textId="77777777" w:rsidTr="00A544F1">
        <w:trPr>
          <w:trHeight w:val="622"/>
        </w:trPr>
        <w:tc>
          <w:tcPr>
            <w:tcW w:w="777" w:type="dxa"/>
            <w:gridSpan w:val="2"/>
          </w:tcPr>
          <w:p w14:paraId="07D7DCD4" w14:textId="77777777" w:rsidR="00F33259" w:rsidRPr="00382A01" w:rsidRDefault="00F33259" w:rsidP="00F33259">
            <w:pPr>
              <w:spacing w:after="160"/>
              <w:jc w:val="center"/>
              <w:rPr>
                <w:rFonts w:ascii="Tahoma" w:hAnsi="Tahoma" w:cs="Tahoma"/>
                <w:color w:val="000000"/>
                <w:sz w:val="21"/>
                <w:szCs w:val="21"/>
              </w:rPr>
            </w:pPr>
            <w:r>
              <w:rPr>
                <w:rFonts w:ascii="Tahoma" w:hAnsi="Tahoma" w:cs="Tahoma"/>
                <w:color w:val="000000"/>
                <w:sz w:val="21"/>
                <w:szCs w:val="21"/>
              </w:rPr>
              <w:t>7</w:t>
            </w:r>
          </w:p>
        </w:tc>
        <w:tc>
          <w:tcPr>
            <w:tcW w:w="1473" w:type="dxa"/>
          </w:tcPr>
          <w:p w14:paraId="3E0A86EE" w14:textId="0E15334A" w:rsidR="00F33259" w:rsidRPr="00382A01" w:rsidRDefault="00F33259" w:rsidP="00F33259">
            <w:pPr>
              <w:widowControl/>
              <w:autoSpaceDE/>
              <w:autoSpaceDN/>
              <w:rPr>
                <w:sz w:val="21"/>
                <w:szCs w:val="21"/>
              </w:rPr>
            </w:pPr>
            <w:r w:rsidRPr="00586BF1">
              <w:rPr>
                <w:rFonts w:eastAsiaTheme="minorHAnsi" w:cs="Tahoma"/>
              </w:rPr>
              <w:t>PingOne MFA - Customer Identities</w:t>
            </w:r>
            <w:r w:rsidRPr="00586BF1">
              <w:rPr>
                <w:rFonts w:eastAsiaTheme="minorHAnsi" w:cs="Tahoma"/>
              </w:rPr>
              <w:br/>
              <w:t xml:space="preserve">Strong Authentication </w:t>
            </w:r>
          </w:p>
        </w:tc>
        <w:tc>
          <w:tcPr>
            <w:tcW w:w="3652" w:type="dxa"/>
            <w:vAlign w:val="center"/>
          </w:tcPr>
          <w:p w14:paraId="21FDA29E" w14:textId="6892EAB4" w:rsidR="00F33259" w:rsidRPr="00382A01" w:rsidRDefault="00F33259" w:rsidP="00F33259">
            <w:pPr>
              <w:spacing w:after="160"/>
              <w:rPr>
                <w:rFonts w:ascii="Tahoma" w:hAnsi="Tahoma" w:cs="Tahoma"/>
                <w:color w:val="000000"/>
                <w:sz w:val="21"/>
                <w:szCs w:val="21"/>
              </w:rPr>
            </w:pPr>
            <w:r w:rsidRPr="00586BF1">
              <w:rPr>
                <w:rFonts w:eastAsiaTheme="minorHAnsi" w:cs="Tahoma"/>
              </w:rPr>
              <w:t>PingOne MFA - Customer Identities</w:t>
            </w:r>
            <w:r w:rsidRPr="00586BF1">
              <w:rPr>
                <w:rFonts w:eastAsiaTheme="minorHAnsi" w:cs="Tahoma"/>
              </w:rPr>
              <w:br/>
              <w:t>Strong Authentication (PingID Service):</w:t>
            </w:r>
            <w:r w:rsidRPr="00586BF1">
              <w:rPr>
                <w:rFonts w:eastAsiaTheme="minorHAnsi" w:cs="Tahoma"/>
              </w:rPr>
              <w:br/>
              <w:t>- Subscription-based</w:t>
            </w:r>
            <w:r w:rsidRPr="00586BF1">
              <w:rPr>
                <w:rFonts w:eastAsiaTheme="minorHAnsi" w:cs="Tahoma"/>
              </w:rPr>
              <w:br/>
              <w:t>- For use with 'Customer' Identities only</w:t>
            </w:r>
            <w:r w:rsidRPr="00586BF1">
              <w:rPr>
                <w:rFonts w:eastAsiaTheme="minorHAnsi" w:cs="Tahoma"/>
              </w:rPr>
              <w:br/>
              <w:t>- Includes support</w:t>
            </w:r>
          </w:p>
        </w:tc>
        <w:tc>
          <w:tcPr>
            <w:tcW w:w="1176" w:type="dxa"/>
            <w:vAlign w:val="center"/>
          </w:tcPr>
          <w:p w14:paraId="2CAE31B0" w14:textId="0D3647D7" w:rsidR="00F33259" w:rsidRPr="00382A01" w:rsidRDefault="00F33259" w:rsidP="00F33259">
            <w:pPr>
              <w:spacing w:after="160"/>
              <w:rPr>
                <w:rFonts w:ascii="Tahoma" w:hAnsi="Tahoma" w:cs="Tahoma"/>
                <w:color w:val="000000"/>
                <w:sz w:val="21"/>
                <w:szCs w:val="21"/>
              </w:rPr>
            </w:pPr>
            <w:r w:rsidRPr="00586BF1">
              <w:rPr>
                <w:rFonts w:eastAsiaTheme="minorHAnsi" w:cs="Tahoma"/>
              </w:rPr>
              <w:t>P1S-MFA-CS-I-S</w:t>
            </w:r>
          </w:p>
        </w:tc>
        <w:tc>
          <w:tcPr>
            <w:tcW w:w="1112" w:type="dxa"/>
            <w:vAlign w:val="center"/>
          </w:tcPr>
          <w:p w14:paraId="31B4E7E8" w14:textId="0A3F8C59" w:rsidR="00F33259" w:rsidRPr="00382A01" w:rsidRDefault="00F33259" w:rsidP="00F33259">
            <w:pPr>
              <w:spacing w:after="160"/>
              <w:rPr>
                <w:rFonts w:ascii="Tahoma" w:hAnsi="Tahoma" w:cs="Tahoma"/>
                <w:color w:val="000000"/>
                <w:sz w:val="21"/>
                <w:szCs w:val="21"/>
              </w:rPr>
            </w:pPr>
            <w:r w:rsidRPr="00586BF1">
              <w:rPr>
                <w:rFonts w:eastAsiaTheme="minorHAnsi" w:cs="Tahoma"/>
              </w:rPr>
              <w:t>1</w:t>
            </w:r>
            <w:r>
              <w:rPr>
                <w:rFonts w:eastAsiaTheme="minorHAnsi" w:cs="Tahoma"/>
              </w:rPr>
              <w:t>,</w:t>
            </w:r>
            <w:r w:rsidRPr="00586BF1">
              <w:rPr>
                <w:rFonts w:eastAsiaTheme="minorHAnsi" w:cs="Tahoma"/>
              </w:rPr>
              <w:t>000</w:t>
            </w:r>
            <w:r>
              <w:rPr>
                <w:rFonts w:eastAsiaTheme="minorHAnsi" w:cs="Tahoma"/>
              </w:rPr>
              <w:t>,</w:t>
            </w:r>
            <w:r w:rsidRPr="00586BF1">
              <w:rPr>
                <w:rFonts w:eastAsiaTheme="minorHAnsi" w:cs="Tahoma"/>
              </w:rPr>
              <w:t>000</w:t>
            </w:r>
          </w:p>
        </w:tc>
        <w:tc>
          <w:tcPr>
            <w:tcW w:w="1137" w:type="dxa"/>
          </w:tcPr>
          <w:p w14:paraId="04318740" w14:textId="77777777" w:rsidR="00F33259" w:rsidRPr="00382A01" w:rsidRDefault="00F33259" w:rsidP="00F33259">
            <w:pPr>
              <w:spacing w:after="160"/>
              <w:rPr>
                <w:rFonts w:ascii="Tahoma" w:hAnsi="Tahoma" w:cs="Tahoma"/>
                <w:color w:val="000000"/>
                <w:sz w:val="21"/>
                <w:szCs w:val="21"/>
              </w:rPr>
            </w:pPr>
          </w:p>
        </w:tc>
        <w:tc>
          <w:tcPr>
            <w:tcW w:w="933" w:type="dxa"/>
          </w:tcPr>
          <w:p w14:paraId="7B1E5F2A" w14:textId="77777777" w:rsidR="00F33259" w:rsidRDefault="00F33259" w:rsidP="00F33259">
            <w:pPr>
              <w:spacing w:after="160"/>
              <w:rPr>
                <w:rFonts w:ascii="Tahoma" w:hAnsi="Tahoma" w:cs="Tahoma"/>
                <w:color w:val="000000"/>
              </w:rPr>
            </w:pPr>
          </w:p>
        </w:tc>
      </w:tr>
      <w:tr w:rsidR="00F33259" w14:paraId="043EED59" w14:textId="77777777" w:rsidTr="00A544F1">
        <w:trPr>
          <w:trHeight w:val="622"/>
        </w:trPr>
        <w:tc>
          <w:tcPr>
            <w:tcW w:w="771" w:type="dxa"/>
          </w:tcPr>
          <w:p w14:paraId="445E4C23" w14:textId="56222424" w:rsidR="00F33259" w:rsidRPr="00382A01" w:rsidRDefault="00F33259" w:rsidP="00F33259">
            <w:pPr>
              <w:spacing w:after="160"/>
              <w:jc w:val="center"/>
              <w:rPr>
                <w:rFonts w:ascii="Tahoma" w:hAnsi="Tahoma" w:cs="Tahoma"/>
                <w:color w:val="000000"/>
                <w:sz w:val="21"/>
                <w:szCs w:val="21"/>
              </w:rPr>
            </w:pPr>
            <w:r>
              <w:rPr>
                <w:rFonts w:ascii="Tahoma" w:hAnsi="Tahoma" w:cs="Tahoma"/>
                <w:color w:val="000000"/>
                <w:sz w:val="21"/>
                <w:szCs w:val="21"/>
              </w:rPr>
              <w:t>8</w:t>
            </w:r>
          </w:p>
        </w:tc>
        <w:tc>
          <w:tcPr>
            <w:tcW w:w="1479" w:type="dxa"/>
            <w:gridSpan w:val="2"/>
          </w:tcPr>
          <w:p w14:paraId="2000220C" w14:textId="342EF730" w:rsidR="00F33259" w:rsidRPr="00382A01" w:rsidRDefault="00F33259" w:rsidP="00F33259">
            <w:pPr>
              <w:widowControl/>
              <w:autoSpaceDE/>
              <w:autoSpaceDN/>
              <w:rPr>
                <w:sz w:val="21"/>
                <w:szCs w:val="21"/>
              </w:rPr>
            </w:pPr>
            <w:r w:rsidRPr="00586BF1">
              <w:rPr>
                <w:rFonts w:eastAsiaTheme="minorHAnsi" w:cs="Tahoma"/>
              </w:rPr>
              <w:t xml:space="preserve">Elite Customer Care Package </w:t>
            </w:r>
          </w:p>
        </w:tc>
        <w:tc>
          <w:tcPr>
            <w:tcW w:w="3652" w:type="dxa"/>
            <w:vAlign w:val="center"/>
          </w:tcPr>
          <w:p w14:paraId="2D4BFABE" w14:textId="0F8FA9D5" w:rsidR="00F33259" w:rsidRPr="00382A01" w:rsidRDefault="00F33259" w:rsidP="00F33259">
            <w:pPr>
              <w:spacing w:after="160"/>
              <w:rPr>
                <w:rFonts w:ascii="Tahoma" w:hAnsi="Tahoma" w:cs="Tahoma"/>
                <w:color w:val="000000"/>
                <w:sz w:val="21"/>
                <w:szCs w:val="21"/>
              </w:rPr>
            </w:pPr>
            <w:r w:rsidRPr="00586BF1">
              <w:rPr>
                <w:rFonts w:eastAsiaTheme="minorHAnsi" w:cs="Tahoma"/>
              </w:rPr>
              <w:t xml:space="preserve">Elite Customer Care Package as further described in the Support Policy. </w:t>
            </w:r>
            <w:r w:rsidRPr="00586BF1">
              <w:rPr>
                <w:rFonts w:eastAsiaTheme="minorHAnsi" w:cs="Tahoma"/>
              </w:rPr>
              <w:br/>
              <w:t>Includes a Technical Account Manager (TAM) as defined in the attached exhibit.</w:t>
            </w:r>
          </w:p>
        </w:tc>
        <w:tc>
          <w:tcPr>
            <w:tcW w:w="1176" w:type="dxa"/>
            <w:vAlign w:val="center"/>
          </w:tcPr>
          <w:p w14:paraId="49230921" w14:textId="766EA9B1" w:rsidR="00F33259" w:rsidRPr="00382A01" w:rsidRDefault="00F33259" w:rsidP="00F33259">
            <w:pPr>
              <w:spacing w:after="160"/>
              <w:rPr>
                <w:rFonts w:ascii="Tahoma" w:hAnsi="Tahoma" w:cs="Tahoma"/>
                <w:color w:val="000000"/>
                <w:sz w:val="21"/>
                <w:szCs w:val="21"/>
              </w:rPr>
            </w:pPr>
            <w:r w:rsidRPr="00586BF1">
              <w:rPr>
                <w:rFonts w:eastAsiaTheme="minorHAnsi" w:cs="Tahoma"/>
              </w:rPr>
              <w:t>SUP-ELITE-TAM</w:t>
            </w:r>
          </w:p>
        </w:tc>
        <w:tc>
          <w:tcPr>
            <w:tcW w:w="1112" w:type="dxa"/>
            <w:vAlign w:val="center"/>
          </w:tcPr>
          <w:p w14:paraId="60221BC4" w14:textId="22202B8C" w:rsidR="00F33259" w:rsidRPr="00382A01" w:rsidRDefault="00F33259" w:rsidP="00F33259">
            <w:pPr>
              <w:spacing w:after="160"/>
              <w:rPr>
                <w:rFonts w:ascii="Tahoma" w:hAnsi="Tahoma" w:cs="Tahoma"/>
                <w:color w:val="000000"/>
                <w:sz w:val="21"/>
                <w:szCs w:val="21"/>
              </w:rPr>
            </w:pPr>
            <w:r w:rsidRPr="00586BF1">
              <w:rPr>
                <w:rFonts w:eastAsiaTheme="minorHAnsi" w:cs="Tahoma"/>
              </w:rPr>
              <w:t>1</w:t>
            </w:r>
          </w:p>
        </w:tc>
        <w:tc>
          <w:tcPr>
            <w:tcW w:w="1137" w:type="dxa"/>
          </w:tcPr>
          <w:p w14:paraId="179013CF" w14:textId="77777777" w:rsidR="00F33259" w:rsidRPr="00382A01" w:rsidRDefault="00F33259" w:rsidP="00F33259">
            <w:pPr>
              <w:spacing w:after="160"/>
              <w:rPr>
                <w:rFonts w:ascii="Tahoma" w:hAnsi="Tahoma" w:cs="Tahoma"/>
                <w:color w:val="000000"/>
                <w:sz w:val="21"/>
                <w:szCs w:val="21"/>
              </w:rPr>
            </w:pPr>
          </w:p>
        </w:tc>
        <w:tc>
          <w:tcPr>
            <w:tcW w:w="933" w:type="dxa"/>
          </w:tcPr>
          <w:p w14:paraId="0D54AB5E" w14:textId="77777777" w:rsidR="00F33259" w:rsidRDefault="00F33259" w:rsidP="00F33259">
            <w:pPr>
              <w:spacing w:after="160"/>
              <w:rPr>
                <w:rFonts w:ascii="Tahoma" w:hAnsi="Tahoma" w:cs="Tahoma"/>
                <w:color w:val="000000"/>
              </w:rPr>
            </w:pPr>
          </w:p>
        </w:tc>
      </w:tr>
      <w:tr w:rsidR="00F33259" w14:paraId="0EEF4834" w14:textId="77777777" w:rsidTr="00A544F1">
        <w:trPr>
          <w:trHeight w:val="622"/>
        </w:trPr>
        <w:tc>
          <w:tcPr>
            <w:tcW w:w="771" w:type="dxa"/>
          </w:tcPr>
          <w:p w14:paraId="7D242BA5" w14:textId="77777777" w:rsidR="00F33259" w:rsidRPr="00382A01" w:rsidRDefault="00F33259" w:rsidP="00F33259">
            <w:pPr>
              <w:spacing w:after="160"/>
              <w:jc w:val="center"/>
              <w:rPr>
                <w:rFonts w:ascii="Tahoma" w:hAnsi="Tahoma" w:cs="Tahoma"/>
                <w:color w:val="000000"/>
                <w:sz w:val="21"/>
                <w:szCs w:val="21"/>
              </w:rPr>
            </w:pPr>
            <w:r>
              <w:rPr>
                <w:rFonts w:ascii="Tahoma" w:hAnsi="Tahoma" w:cs="Tahoma"/>
                <w:color w:val="000000"/>
                <w:sz w:val="21"/>
                <w:szCs w:val="21"/>
              </w:rPr>
              <w:t>9</w:t>
            </w:r>
          </w:p>
        </w:tc>
        <w:tc>
          <w:tcPr>
            <w:tcW w:w="1479" w:type="dxa"/>
            <w:gridSpan w:val="2"/>
          </w:tcPr>
          <w:p w14:paraId="1CCC8380" w14:textId="240199F8" w:rsidR="00F33259" w:rsidRPr="00382A01" w:rsidRDefault="00F33259" w:rsidP="00F33259">
            <w:pPr>
              <w:widowControl/>
              <w:autoSpaceDE/>
              <w:autoSpaceDN/>
              <w:rPr>
                <w:sz w:val="21"/>
                <w:szCs w:val="21"/>
              </w:rPr>
            </w:pPr>
            <w:r w:rsidRPr="00586BF1">
              <w:rPr>
                <w:rFonts w:eastAsiaTheme="minorHAnsi" w:cs="Tahoma"/>
              </w:rPr>
              <w:t xml:space="preserve">PingOne Protect </w:t>
            </w:r>
          </w:p>
        </w:tc>
        <w:tc>
          <w:tcPr>
            <w:tcW w:w="3652" w:type="dxa"/>
            <w:vAlign w:val="center"/>
          </w:tcPr>
          <w:p w14:paraId="0C5C281C" w14:textId="15731ADC" w:rsidR="00F33259" w:rsidRPr="00382A01" w:rsidRDefault="00F33259" w:rsidP="00F33259">
            <w:pPr>
              <w:widowControl/>
              <w:autoSpaceDE/>
              <w:autoSpaceDN/>
              <w:rPr>
                <w:rFonts w:ascii="Tahoma" w:hAnsi="Tahoma" w:cs="Tahoma"/>
                <w:color w:val="000000"/>
                <w:sz w:val="21"/>
                <w:szCs w:val="21"/>
              </w:rPr>
            </w:pPr>
            <w:r w:rsidRPr="00586BF1">
              <w:rPr>
                <w:rFonts w:eastAsiaTheme="minorHAnsi" w:cs="Tahoma"/>
              </w:rPr>
              <w:t>PingOne Protect - For use with Customer Identities only</w:t>
            </w:r>
            <w:r w:rsidRPr="00586BF1">
              <w:rPr>
                <w:rFonts w:eastAsiaTheme="minorHAnsi" w:cs="Tahoma"/>
              </w:rPr>
              <w:br/>
              <w:t>- Subscription-based Service</w:t>
            </w:r>
          </w:p>
        </w:tc>
        <w:tc>
          <w:tcPr>
            <w:tcW w:w="1176" w:type="dxa"/>
            <w:vAlign w:val="center"/>
          </w:tcPr>
          <w:p w14:paraId="091040A2" w14:textId="0E70DA0C" w:rsidR="00F33259" w:rsidRPr="00382A01" w:rsidRDefault="00F33259" w:rsidP="00F33259">
            <w:pPr>
              <w:spacing w:after="160"/>
              <w:rPr>
                <w:rFonts w:ascii="Tahoma" w:hAnsi="Tahoma" w:cs="Tahoma"/>
                <w:color w:val="000000"/>
                <w:sz w:val="21"/>
                <w:szCs w:val="21"/>
              </w:rPr>
            </w:pPr>
            <w:r w:rsidRPr="00586BF1">
              <w:rPr>
                <w:rFonts w:eastAsiaTheme="minorHAnsi" w:cs="Tahoma"/>
              </w:rPr>
              <w:t>PRO-BAS-CS-T-S-P1S</w:t>
            </w:r>
          </w:p>
        </w:tc>
        <w:tc>
          <w:tcPr>
            <w:tcW w:w="1112" w:type="dxa"/>
            <w:vAlign w:val="center"/>
          </w:tcPr>
          <w:p w14:paraId="4F8C4976" w14:textId="3CE4549A" w:rsidR="00F33259" w:rsidRPr="00382A01" w:rsidRDefault="00F33259" w:rsidP="00F33259">
            <w:pPr>
              <w:spacing w:after="160"/>
              <w:rPr>
                <w:rFonts w:ascii="Tahoma" w:hAnsi="Tahoma" w:cs="Tahoma"/>
                <w:color w:val="000000"/>
                <w:sz w:val="21"/>
                <w:szCs w:val="21"/>
              </w:rPr>
            </w:pPr>
            <w:r w:rsidRPr="00586BF1">
              <w:rPr>
                <w:rFonts w:eastAsiaTheme="minorHAnsi" w:cs="Tahoma"/>
              </w:rPr>
              <w:t>1</w:t>
            </w:r>
            <w:r>
              <w:rPr>
                <w:rFonts w:eastAsiaTheme="minorHAnsi" w:cs="Tahoma"/>
              </w:rPr>
              <w:t>,</w:t>
            </w:r>
            <w:r w:rsidRPr="00586BF1">
              <w:rPr>
                <w:rFonts w:eastAsiaTheme="minorHAnsi" w:cs="Tahoma"/>
              </w:rPr>
              <w:t>000</w:t>
            </w:r>
            <w:r>
              <w:rPr>
                <w:rFonts w:eastAsiaTheme="minorHAnsi" w:cs="Tahoma"/>
              </w:rPr>
              <w:t>,</w:t>
            </w:r>
            <w:r w:rsidRPr="00586BF1">
              <w:rPr>
                <w:rFonts w:eastAsiaTheme="minorHAnsi" w:cs="Tahoma"/>
              </w:rPr>
              <w:t>000</w:t>
            </w:r>
          </w:p>
        </w:tc>
        <w:tc>
          <w:tcPr>
            <w:tcW w:w="1137" w:type="dxa"/>
          </w:tcPr>
          <w:p w14:paraId="53EB2010" w14:textId="66F9D0F0" w:rsidR="00F33259" w:rsidRPr="00382A01" w:rsidRDefault="00F33259" w:rsidP="00F33259">
            <w:pPr>
              <w:spacing w:after="160"/>
              <w:rPr>
                <w:rFonts w:ascii="Tahoma" w:hAnsi="Tahoma" w:cs="Tahoma"/>
                <w:color w:val="000000"/>
                <w:sz w:val="21"/>
                <w:szCs w:val="21"/>
              </w:rPr>
            </w:pPr>
          </w:p>
        </w:tc>
        <w:tc>
          <w:tcPr>
            <w:tcW w:w="933" w:type="dxa"/>
          </w:tcPr>
          <w:p w14:paraId="7E39EABD" w14:textId="77777777" w:rsidR="00F33259" w:rsidRDefault="00F33259" w:rsidP="00F33259">
            <w:pPr>
              <w:spacing w:after="160"/>
              <w:rPr>
                <w:rFonts w:ascii="Tahoma" w:hAnsi="Tahoma" w:cs="Tahoma"/>
                <w:color w:val="000000"/>
              </w:rPr>
            </w:pPr>
          </w:p>
        </w:tc>
      </w:tr>
    </w:tbl>
    <w:p w14:paraId="4684C5EE" w14:textId="77777777" w:rsidR="00F33259" w:rsidRDefault="00F33259">
      <w:r>
        <w:br w:type="page"/>
      </w:r>
    </w:p>
    <w:tbl>
      <w:tblPr>
        <w:tblStyle w:val="TableGrid"/>
        <w:tblW w:w="10260" w:type="dxa"/>
        <w:tblInd w:w="-5" w:type="dxa"/>
        <w:tblLook w:val="04A0" w:firstRow="1" w:lastRow="0" w:firstColumn="1" w:lastColumn="0" w:noHBand="0" w:noVBand="1"/>
      </w:tblPr>
      <w:tblGrid>
        <w:gridCol w:w="771"/>
        <w:gridCol w:w="1609"/>
        <w:gridCol w:w="3522"/>
        <w:gridCol w:w="1176"/>
        <w:gridCol w:w="1172"/>
        <w:gridCol w:w="1077"/>
        <w:gridCol w:w="933"/>
      </w:tblGrid>
      <w:tr w:rsidR="00F33259" w14:paraId="79D71F09" w14:textId="77777777" w:rsidTr="00F33259">
        <w:trPr>
          <w:trHeight w:val="622"/>
        </w:trPr>
        <w:tc>
          <w:tcPr>
            <w:tcW w:w="771" w:type="dxa"/>
          </w:tcPr>
          <w:p w14:paraId="0CB1A9F7" w14:textId="5D349D56" w:rsidR="00F33259" w:rsidRPr="00382A01" w:rsidRDefault="00F33259" w:rsidP="00F33259">
            <w:pPr>
              <w:spacing w:after="160"/>
              <w:jc w:val="center"/>
              <w:rPr>
                <w:rFonts w:ascii="Tahoma" w:hAnsi="Tahoma" w:cs="Tahoma"/>
                <w:color w:val="000000"/>
                <w:sz w:val="21"/>
                <w:szCs w:val="21"/>
              </w:rPr>
            </w:pPr>
            <w:r w:rsidRPr="00382A01">
              <w:rPr>
                <w:rFonts w:ascii="Tahoma" w:hAnsi="Tahoma" w:cs="Tahoma"/>
                <w:color w:val="000000"/>
                <w:sz w:val="21"/>
                <w:szCs w:val="21"/>
              </w:rPr>
              <w:lastRenderedPageBreak/>
              <w:t>1</w:t>
            </w:r>
            <w:r>
              <w:rPr>
                <w:rFonts w:ascii="Tahoma" w:hAnsi="Tahoma" w:cs="Tahoma"/>
                <w:color w:val="000000"/>
                <w:sz w:val="21"/>
                <w:szCs w:val="21"/>
              </w:rPr>
              <w:t>0</w:t>
            </w:r>
          </w:p>
        </w:tc>
        <w:tc>
          <w:tcPr>
            <w:tcW w:w="1609" w:type="dxa"/>
          </w:tcPr>
          <w:p w14:paraId="16D22F9E" w14:textId="05101B71" w:rsidR="00F33259" w:rsidRDefault="00F33259" w:rsidP="00F33259">
            <w:pPr>
              <w:widowControl/>
              <w:autoSpaceDE/>
              <w:autoSpaceDN/>
              <w:rPr>
                <w:lang w:bidi="ar-SA"/>
              </w:rPr>
            </w:pPr>
            <w:r>
              <w:t>PingOne Protect Implementation Services</w:t>
            </w:r>
          </w:p>
          <w:p w14:paraId="18796D6F" w14:textId="77777777" w:rsidR="00F33259" w:rsidRPr="00382A01" w:rsidRDefault="00F33259" w:rsidP="00F33259">
            <w:pPr>
              <w:widowControl/>
              <w:autoSpaceDE/>
              <w:autoSpaceDN/>
              <w:rPr>
                <w:sz w:val="21"/>
                <w:szCs w:val="21"/>
              </w:rPr>
            </w:pPr>
          </w:p>
        </w:tc>
        <w:tc>
          <w:tcPr>
            <w:tcW w:w="3522" w:type="dxa"/>
          </w:tcPr>
          <w:p w14:paraId="00355528" w14:textId="7CD13F41" w:rsidR="00F33259" w:rsidRPr="00382A01" w:rsidRDefault="00F33259" w:rsidP="00F33259">
            <w:pPr>
              <w:widowControl/>
              <w:autoSpaceDE/>
              <w:autoSpaceDN/>
              <w:rPr>
                <w:sz w:val="21"/>
                <w:szCs w:val="21"/>
                <w:lang w:bidi="ar-SA"/>
              </w:rPr>
            </w:pPr>
            <w:r w:rsidRPr="00586BF1">
              <w:rPr>
                <w:rFonts w:eastAsiaTheme="minorHAnsi" w:cs="Tahoma"/>
              </w:rPr>
              <w:t>Provide assistance with initial Threat Protection deployment, configuration, and tuning artificial intelligence (AI) and machine learning (ML) models.</w:t>
            </w:r>
          </w:p>
        </w:tc>
        <w:tc>
          <w:tcPr>
            <w:tcW w:w="1176" w:type="dxa"/>
          </w:tcPr>
          <w:p w14:paraId="7F1B13F8" w14:textId="77777777" w:rsidR="00F33259" w:rsidRDefault="00F33259" w:rsidP="00F33259">
            <w:pPr>
              <w:spacing w:after="160"/>
              <w:jc w:val="center"/>
              <w:rPr>
                <w:rFonts w:eastAsiaTheme="minorHAnsi" w:cs="Tahoma"/>
              </w:rPr>
            </w:pPr>
          </w:p>
          <w:p w14:paraId="2B12AED8" w14:textId="4DD4FDD8" w:rsidR="00F33259" w:rsidRPr="00382A01" w:rsidRDefault="00F33259" w:rsidP="00F33259">
            <w:pPr>
              <w:spacing w:after="160"/>
              <w:jc w:val="center"/>
              <w:rPr>
                <w:rFonts w:ascii="Tahoma" w:hAnsi="Tahoma" w:cs="Tahoma"/>
                <w:color w:val="000000"/>
                <w:sz w:val="21"/>
                <w:szCs w:val="21"/>
              </w:rPr>
            </w:pPr>
            <w:r w:rsidRPr="00586BF1">
              <w:rPr>
                <w:rFonts w:eastAsiaTheme="minorHAnsi" w:cs="Tahoma"/>
              </w:rPr>
              <w:t>PS-IMPL-QS-THREAT</w:t>
            </w:r>
            <w:r w:rsidRPr="00382A01">
              <w:rPr>
                <w:rFonts w:ascii="Tahoma" w:hAnsi="Tahoma" w:cs="Tahoma"/>
                <w:color w:val="000000"/>
                <w:sz w:val="21"/>
                <w:szCs w:val="21"/>
              </w:rPr>
              <w:t xml:space="preserve"> </w:t>
            </w:r>
          </w:p>
        </w:tc>
        <w:tc>
          <w:tcPr>
            <w:tcW w:w="1172" w:type="dxa"/>
            <w:vAlign w:val="center"/>
          </w:tcPr>
          <w:p w14:paraId="06CA4FCC" w14:textId="4D859B11" w:rsidR="00F33259" w:rsidRPr="00F33259" w:rsidRDefault="00F33259" w:rsidP="00F33259">
            <w:pPr>
              <w:rPr>
                <w:rFonts w:ascii="Tahoma" w:hAnsi="Tahoma" w:cs="Tahoma"/>
                <w:sz w:val="21"/>
                <w:szCs w:val="21"/>
              </w:rPr>
            </w:pPr>
            <w:r w:rsidRPr="00586BF1">
              <w:rPr>
                <w:rFonts w:eastAsiaTheme="minorHAnsi" w:cs="Tahoma"/>
              </w:rPr>
              <w:t>1</w:t>
            </w:r>
          </w:p>
        </w:tc>
        <w:tc>
          <w:tcPr>
            <w:tcW w:w="1077" w:type="dxa"/>
          </w:tcPr>
          <w:p w14:paraId="1A63FB0F" w14:textId="18D18166" w:rsidR="00F33259" w:rsidRPr="00382A01" w:rsidRDefault="00F33259" w:rsidP="00F33259">
            <w:pPr>
              <w:spacing w:after="160"/>
              <w:rPr>
                <w:rFonts w:ascii="Tahoma" w:hAnsi="Tahoma" w:cs="Tahoma"/>
                <w:color w:val="000000"/>
                <w:sz w:val="21"/>
                <w:szCs w:val="21"/>
              </w:rPr>
            </w:pPr>
          </w:p>
        </w:tc>
        <w:tc>
          <w:tcPr>
            <w:tcW w:w="933" w:type="dxa"/>
          </w:tcPr>
          <w:p w14:paraId="08A33FE6" w14:textId="77777777" w:rsidR="00F33259" w:rsidRDefault="00F33259" w:rsidP="00F33259">
            <w:pPr>
              <w:spacing w:after="160"/>
              <w:rPr>
                <w:rFonts w:ascii="Tahoma" w:hAnsi="Tahoma" w:cs="Tahoma"/>
                <w:color w:val="000000"/>
              </w:rPr>
            </w:pPr>
          </w:p>
        </w:tc>
      </w:tr>
      <w:tr w:rsidR="007A56A8" w14:paraId="119BC886" w14:textId="77777777" w:rsidTr="007A56A8">
        <w:trPr>
          <w:trHeight w:val="622"/>
        </w:trPr>
        <w:tc>
          <w:tcPr>
            <w:tcW w:w="8250" w:type="dxa"/>
            <w:gridSpan w:val="5"/>
            <w:vAlign w:val="center"/>
          </w:tcPr>
          <w:p w14:paraId="3CE209DD" w14:textId="1EFE67DB" w:rsidR="007A56A8" w:rsidRPr="00586BF1" w:rsidRDefault="007A56A8" w:rsidP="007A56A8">
            <w:pPr>
              <w:jc w:val="center"/>
              <w:rPr>
                <w:rFonts w:eastAsiaTheme="minorHAnsi" w:cs="Tahoma"/>
              </w:rPr>
            </w:pPr>
            <w:r>
              <w:rPr>
                <w:rFonts w:eastAsiaTheme="minorHAnsi" w:cs="Tahoma"/>
              </w:rPr>
              <w:t>Year 1 Total</w:t>
            </w:r>
          </w:p>
        </w:tc>
        <w:tc>
          <w:tcPr>
            <w:tcW w:w="2010" w:type="dxa"/>
            <w:gridSpan w:val="2"/>
            <w:vAlign w:val="center"/>
          </w:tcPr>
          <w:p w14:paraId="3175DC93" w14:textId="64CA896B" w:rsidR="007A56A8" w:rsidRDefault="007A56A8" w:rsidP="007A56A8">
            <w:pPr>
              <w:spacing w:after="160"/>
              <w:rPr>
                <w:rFonts w:ascii="Tahoma" w:hAnsi="Tahoma" w:cs="Tahoma"/>
                <w:color w:val="000000"/>
              </w:rPr>
            </w:pPr>
            <w:r>
              <w:rPr>
                <w:rFonts w:ascii="Tahoma" w:hAnsi="Tahoma" w:cs="Tahoma"/>
                <w:color w:val="000000"/>
              </w:rPr>
              <w:t>$</w:t>
            </w:r>
          </w:p>
        </w:tc>
      </w:tr>
    </w:tbl>
    <w:p w14:paraId="420B3DFC" w14:textId="72CF76C3" w:rsidR="00F458C8" w:rsidRDefault="00F458C8" w:rsidP="00F458C8">
      <w:pPr>
        <w:rPr>
          <w:rFonts w:ascii="Tahoma" w:hAnsi="Tahoma" w:cs="Tahoma"/>
        </w:rPr>
      </w:pPr>
    </w:p>
    <w:tbl>
      <w:tblPr>
        <w:tblStyle w:val="TableGrid"/>
        <w:tblW w:w="10260" w:type="dxa"/>
        <w:tblInd w:w="-5" w:type="dxa"/>
        <w:tblLook w:val="04A0" w:firstRow="1" w:lastRow="0" w:firstColumn="1" w:lastColumn="0" w:noHBand="0" w:noVBand="1"/>
      </w:tblPr>
      <w:tblGrid>
        <w:gridCol w:w="783"/>
        <w:gridCol w:w="1524"/>
        <w:gridCol w:w="3553"/>
        <w:gridCol w:w="1173"/>
        <w:gridCol w:w="1175"/>
        <w:gridCol w:w="1099"/>
        <w:gridCol w:w="953"/>
      </w:tblGrid>
      <w:tr w:rsidR="005E066B" w14:paraId="6215A7CC" w14:textId="77777777" w:rsidTr="005E066B">
        <w:trPr>
          <w:trHeight w:val="396"/>
        </w:trPr>
        <w:tc>
          <w:tcPr>
            <w:tcW w:w="10260" w:type="dxa"/>
            <w:gridSpan w:val="7"/>
            <w:vAlign w:val="center"/>
          </w:tcPr>
          <w:p w14:paraId="7FF7D790" w14:textId="63081158" w:rsidR="005E066B" w:rsidRDefault="005E066B" w:rsidP="005E066B">
            <w:pPr>
              <w:spacing w:after="160"/>
              <w:jc w:val="center"/>
              <w:rPr>
                <w:rFonts w:ascii="Tahoma" w:hAnsi="Tahoma" w:cs="Tahoma"/>
                <w:b/>
                <w:bCs/>
                <w:color w:val="000000"/>
              </w:rPr>
            </w:pPr>
            <w:r>
              <w:rPr>
                <w:rFonts w:ascii="Tahoma" w:hAnsi="Tahoma" w:cs="Tahoma"/>
                <w:b/>
                <w:bCs/>
                <w:color w:val="000000"/>
              </w:rPr>
              <w:t>Year 2 Pricing</w:t>
            </w:r>
          </w:p>
        </w:tc>
      </w:tr>
      <w:tr w:rsidR="007A56A8" w14:paraId="7EBB75BC" w14:textId="77777777" w:rsidTr="007A56A8">
        <w:trPr>
          <w:trHeight w:val="396"/>
        </w:trPr>
        <w:tc>
          <w:tcPr>
            <w:tcW w:w="783" w:type="dxa"/>
          </w:tcPr>
          <w:p w14:paraId="78E4EBD0" w14:textId="77777777" w:rsidR="007A56A8" w:rsidRDefault="007A56A8" w:rsidP="0006210B">
            <w:pPr>
              <w:spacing w:after="160"/>
              <w:jc w:val="center"/>
              <w:rPr>
                <w:rFonts w:ascii="Tahoma" w:hAnsi="Tahoma" w:cs="Tahoma"/>
                <w:b/>
                <w:bCs/>
                <w:color w:val="000000"/>
              </w:rPr>
            </w:pPr>
            <w:r>
              <w:rPr>
                <w:rFonts w:ascii="Tahoma" w:hAnsi="Tahoma" w:cs="Tahoma"/>
                <w:b/>
                <w:bCs/>
                <w:color w:val="000000"/>
              </w:rPr>
              <w:t>Line Item</w:t>
            </w:r>
          </w:p>
        </w:tc>
        <w:tc>
          <w:tcPr>
            <w:tcW w:w="1524" w:type="dxa"/>
          </w:tcPr>
          <w:p w14:paraId="013783A7" w14:textId="77777777" w:rsidR="007A56A8" w:rsidRDefault="007A56A8" w:rsidP="0006210B">
            <w:pPr>
              <w:spacing w:after="160"/>
              <w:jc w:val="center"/>
              <w:rPr>
                <w:rFonts w:ascii="Tahoma" w:hAnsi="Tahoma" w:cs="Tahoma"/>
                <w:b/>
                <w:bCs/>
                <w:color w:val="000000"/>
              </w:rPr>
            </w:pPr>
            <w:r>
              <w:rPr>
                <w:rFonts w:ascii="Tahoma" w:hAnsi="Tahoma" w:cs="Tahoma"/>
                <w:b/>
                <w:bCs/>
                <w:color w:val="000000"/>
              </w:rPr>
              <w:t>Name</w:t>
            </w:r>
          </w:p>
        </w:tc>
        <w:tc>
          <w:tcPr>
            <w:tcW w:w="3553" w:type="dxa"/>
          </w:tcPr>
          <w:p w14:paraId="49C23F29" w14:textId="77777777" w:rsidR="007A56A8" w:rsidRPr="008E38FD" w:rsidRDefault="007A56A8" w:rsidP="0006210B">
            <w:pPr>
              <w:spacing w:after="160"/>
              <w:jc w:val="center"/>
              <w:rPr>
                <w:rFonts w:ascii="Tahoma" w:hAnsi="Tahoma" w:cs="Tahoma"/>
                <w:b/>
                <w:bCs/>
                <w:color w:val="000000"/>
              </w:rPr>
            </w:pPr>
            <w:r>
              <w:rPr>
                <w:rFonts w:ascii="Tahoma" w:hAnsi="Tahoma" w:cs="Tahoma"/>
                <w:b/>
                <w:bCs/>
                <w:color w:val="000000"/>
              </w:rPr>
              <w:t>Product Description</w:t>
            </w:r>
          </w:p>
        </w:tc>
        <w:tc>
          <w:tcPr>
            <w:tcW w:w="1173" w:type="dxa"/>
          </w:tcPr>
          <w:p w14:paraId="3BFDE927" w14:textId="77777777" w:rsidR="007A56A8" w:rsidRPr="008E38FD" w:rsidRDefault="007A56A8" w:rsidP="0006210B">
            <w:pPr>
              <w:spacing w:after="160"/>
              <w:jc w:val="center"/>
              <w:rPr>
                <w:rFonts w:ascii="Tahoma" w:hAnsi="Tahoma" w:cs="Tahoma"/>
                <w:b/>
                <w:bCs/>
                <w:color w:val="000000"/>
              </w:rPr>
            </w:pPr>
            <w:r w:rsidRPr="008E38FD">
              <w:rPr>
                <w:rFonts w:ascii="Tahoma" w:hAnsi="Tahoma" w:cs="Tahoma"/>
                <w:b/>
                <w:bCs/>
                <w:color w:val="000000"/>
              </w:rPr>
              <w:t>SKU</w:t>
            </w:r>
          </w:p>
        </w:tc>
        <w:tc>
          <w:tcPr>
            <w:tcW w:w="1175" w:type="dxa"/>
          </w:tcPr>
          <w:p w14:paraId="16E659A2" w14:textId="77777777" w:rsidR="007A56A8" w:rsidRPr="008E38FD" w:rsidRDefault="007A56A8" w:rsidP="0006210B">
            <w:pPr>
              <w:spacing w:after="160"/>
              <w:jc w:val="center"/>
              <w:rPr>
                <w:rFonts w:ascii="Tahoma" w:hAnsi="Tahoma" w:cs="Tahoma"/>
                <w:b/>
                <w:bCs/>
                <w:color w:val="000000"/>
              </w:rPr>
            </w:pPr>
            <w:r>
              <w:rPr>
                <w:rFonts w:ascii="Tahoma" w:hAnsi="Tahoma" w:cs="Tahoma"/>
                <w:b/>
                <w:bCs/>
                <w:color w:val="000000"/>
              </w:rPr>
              <w:t>Quantity</w:t>
            </w:r>
          </w:p>
        </w:tc>
        <w:tc>
          <w:tcPr>
            <w:tcW w:w="1099" w:type="dxa"/>
          </w:tcPr>
          <w:p w14:paraId="1E0954E0" w14:textId="77777777" w:rsidR="007A56A8" w:rsidRDefault="007A56A8" w:rsidP="0006210B">
            <w:pPr>
              <w:spacing w:after="160"/>
              <w:jc w:val="center"/>
              <w:rPr>
                <w:rFonts w:ascii="Tahoma" w:hAnsi="Tahoma" w:cs="Tahoma"/>
                <w:b/>
                <w:bCs/>
                <w:color w:val="000000"/>
              </w:rPr>
            </w:pPr>
            <w:r>
              <w:rPr>
                <w:rFonts w:ascii="Tahoma" w:hAnsi="Tahoma" w:cs="Tahoma"/>
                <w:b/>
                <w:bCs/>
                <w:color w:val="000000"/>
              </w:rPr>
              <w:t>Unit Cost</w:t>
            </w:r>
          </w:p>
        </w:tc>
        <w:tc>
          <w:tcPr>
            <w:tcW w:w="953" w:type="dxa"/>
          </w:tcPr>
          <w:p w14:paraId="6709D19E" w14:textId="77777777" w:rsidR="007A56A8" w:rsidRDefault="007A56A8" w:rsidP="0006210B">
            <w:pPr>
              <w:spacing w:after="160"/>
              <w:rPr>
                <w:rFonts w:ascii="Tahoma" w:hAnsi="Tahoma" w:cs="Tahoma"/>
                <w:b/>
                <w:bCs/>
                <w:color w:val="000000"/>
              </w:rPr>
            </w:pPr>
            <w:r>
              <w:rPr>
                <w:rFonts w:ascii="Tahoma" w:hAnsi="Tahoma" w:cs="Tahoma"/>
                <w:b/>
                <w:bCs/>
                <w:color w:val="000000"/>
              </w:rPr>
              <w:t>Cost</w:t>
            </w:r>
          </w:p>
        </w:tc>
      </w:tr>
      <w:tr w:rsidR="007A56A8" w14:paraId="3E090DF6" w14:textId="77777777" w:rsidTr="007A56A8">
        <w:trPr>
          <w:trHeight w:val="636"/>
        </w:trPr>
        <w:tc>
          <w:tcPr>
            <w:tcW w:w="783" w:type="dxa"/>
          </w:tcPr>
          <w:p w14:paraId="78A0973E" w14:textId="77777777" w:rsidR="007A56A8" w:rsidRPr="00382A01" w:rsidRDefault="007A56A8" w:rsidP="0006210B">
            <w:pPr>
              <w:adjustRightInd w:val="0"/>
              <w:jc w:val="center"/>
              <w:rPr>
                <w:rFonts w:cs="Calibri"/>
                <w:sz w:val="21"/>
                <w:szCs w:val="21"/>
              </w:rPr>
            </w:pPr>
            <w:r w:rsidRPr="00382A01">
              <w:rPr>
                <w:rFonts w:cs="Calibri"/>
                <w:sz w:val="21"/>
                <w:szCs w:val="21"/>
              </w:rPr>
              <w:t>1</w:t>
            </w:r>
          </w:p>
        </w:tc>
        <w:tc>
          <w:tcPr>
            <w:tcW w:w="1524" w:type="dxa"/>
          </w:tcPr>
          <w:p w14:paraId="43D71FBB" w14:textId="77777777" w:rsidR="007A56A8" w:rsidRPr="00382A01" w:rsidRDefault="007A56A8" w:rsidP="0006210B">
            <w:pPr>
              <w:widowControl/>
              <w:autoSpaceDE/>
              <w:autoSpaceDN/>
              <w:rPr>
                <w:rFonts w:cs="Calibri"/>
                <w:sz w:val="21"/>
                <w:szCs w:val="21"/>
              </w:rPr>
            </w:pPr>
            <w:r w:rsidRPr="00586BF1">
              <w:rPr>
                <w:rFonts w:eastAsiaTheme="minorHAnsi" w:cs="Tahoma"/>
              </w:rPr>
              <w:t xml:space="preserve">PingOne Advanced Services - Single Sign-On </w:t>
            </w:r>
          </w:p>
        </w:tc>
        <w:tc>
          <w:tcPr>
            <w:tcW w:w="3553" w:type="dxa"/>
            <w:vAlign w:val="center"/>
          </w:tcPr>
          <w:p w14:paraId="2EE92CAA" w14:textId="77777777" w:rsidR="007A56A8" w:rsidRPr="00382A01" w:rsidRDefault="007A56A8" w:rsidP="0006210B">
            <w:pPr>
              <w:adjustRightInd w:val="0"/>
              <w:rPr>
                <w:rFonts w:ascii="Tahoma" w:hAnsi="Tahoma" w:cs="Tahoma"/>
                <w:color w:val="000000"/>
                <w:sz w:val="21"/>
                <w:szCs w:val="21"/>
              </w:rPr>
            </w:pPr>
            <w:r w:rsidRPr="00586BF1">
              <w:rPr>
                <w:rFonts w:eastAsiaTheme="minorHAnsi" w:cs="Tahoma"/>
              </w:rPr>
              <w:t>PingOne Advanced Services - Single Sign-On powered by PingFederate - Customer Identities</w:t>
            </w:r>
            <w:r w:rsidRPr="00586BF1">
              <w:rPr>
                <w:rFonts w:eastAsiaTheme="minorHAnsi" w:cs="Tahoma"/>
              </w:rPr>
              <w:br/>
              <w:t>Single Sign-On (PingFederate SaaS and PingOne Service):</w:t>
            </w:r>
            <w:r w:rsidRPr="00586BF1">
              <w:rPr>
                <w:rFonts w:eastAsiaTheme="minorHAnsi" w:cs="Tahoma"/>
              </w:rPr>
              <w:br/>
              <w:t>- Subscription-based</w:t>
            </w:r>
            <w:r w:rsidRPr="00586BF1">
              <w:rPr>
                <w:rFonts w:eastAsiaTheme="minorHAnsi" w:cs="Tahoma"/>
              </w:rPr>
              <w:br/>
              <w:t>- For use with 'Customer' Identities only</w:t>
            </w:r>
            <w:r w:rsidRPr="00586BF1">
              <w:rPr>
                <w:rFonts w:eastAsiaTheme="minorHAnsi" w:cs="Tahoma"/>
              </w:rPr>
              <w:br/>
              <w:t>- Includes support</w:t>
            </w:r>
          </w:p>
        </w:tc>
        <w:tc>
          <w:tcPr>
            <w:tcW w:w="1173" w:type="dxa"/>
            <w:vAlign w:val="center"/>
          </w:tcPr>
          <w:p w14:paraId="42634688" w14:textId="77777777" w:rsidR="007A56A8" w:rsidRPr="00382A01" w:rsidRDefault="007A56A8" w:rsidP="0006210B">
            <w:pPr>
              <w:spacing w:after="160"/>
              <w:rPr>
                <w:rFonts w:ascii="Tahoma" w:hAnsi="Tahoma" w:cs="Tahoma"/>
                <w:color w:val="000000"/>
                <w:sz w:val="21"/>
                <w:szCs w:val="21"/>
              </w:rPr>
            </w:pPr>
            <w:r w:rsidRPr="00586BF1">
              <w:rPr>
                <w:rFonts w:eastAsiaTheme="minorHAnsi" w:cs="Tahoma"/>
              </w:rPr>
              <w:t>SSO-PF-CS-I-S-PCPT</w:t>
            </w:r>
          </w:p>
        </w:tc>
        <w:tc>
          <w:tcPr>
            <w:tcW w:w="1175" w:type="dxa"/>
            <w:vAlign w:val="center"/>
          </w:tcPr>
          <w:p w14:paraId="7595A1E6" w14:textId="77777777" w:rsidR="007A56A8" w:rsidRPr="00382A01" w:rsidRDefault="007A56A8" w:rsidP="0006210B">
            <w:pPr>
              <w:adjustRightInd w:val="0"/>
              <w:rPr>
                <w:rFonts w:cs="Calibri"/>
                <w:sz w:val="21"/>
                <w:szCs w:val="21"/>
              </w:rPr>
            </w:pPr>
            <w:r w:rsidRPr="00586BF1">
              <w:rPr>
                <w:rFonts w:eastAsiaTheme="minorHAnsi" w:cs="Tahoma"/>
              </w:rPr>
              <w:t>1,000,000</w:t>
            </w:r>
          </w:p>
        </w:tc>
        <w:tc>
          <w:tcPr>
            <w:tcW w:w="1099" w:type="dxa"/>
          </w:tcPr>
          <w:p w14:paraId="0870F43C" w14:textId="77777777" w:rsidR="007A56A8" w:rsidRPr="00382A01" w:rsidRDefault="007A56A8" w:rsidP="0006210B">
            <w:pPr>
              <w:adjustRightInd w:val="0"/>
              <w:rPr>
                <w:rFonts w:cs="Calibri"/>
                <w:sz w:val="21"/>
                <w:szCs w:val="21"/>
              </w:rPr>
            </w:pPr>
          </w:p>
        </w:tc>
        <w:tc>
          <w:tcPr>
            <w:tcW w:w="953" w:type="dxa"/>
          </w:tcPr>
          <w:p w14:paraId="7056690D" w14:textId="77777777" w:rsidR="007A56A8" w:rsidRDefault="007A56A8" w:rsidP="0006210B">
            <w:pPr>
              <w:adjustRightInd w:val="0"/>
              <w:rPr>
                <w:rFonts w:cs="Calibri"/>
              </w:rPr>
            </w:pPr>
          </w:p>
        </w:tc>
      </w:tr>
      <w:tr w:rsidR="007A56A8" w14:paraId="27A11C65" w14:textId="77777777" w:rsidTr="007A56A8">
        <w:trPr>
          <w:trHeight w:val="636"/>
        </w:trPr>
        <w:tc>
          <w:tcPr>
            <w:tcW w:w="783" w:type="dxa"/>
          </w:tcPr>
          <w:p w14:paraId="7C69621E" w14:textId="77777777" w:rsidR="007A56A8" w:rsidRPr="00382A01" w:rsidRDefault="007A56A8" w:rsidP="0006210B">
            <w:pPr>
              <w:adjustRightInd w:val="0"/>
              <w:jc w:val="center"/>
              <w:rPr>
                <w:rFonts w:cs="Calibri"/>
                <w:sz w:val="21"/>
                <w:szCs w:val="21"/>
              </w:rPr>
            </w:pPr>
            <w:r>
              <w:rPr>
                <w:rFonts w:cs="Calibri"/>
                <w:sz w:val="21"/>
                <w:szCs w:val="21"/>
              </w:rPr>
              <w:t>2</w:t>
            </w:r>
          </w:p>
        </w:tc>
        <w:tc>
          <w:tcPr>
            <w:tcW w:w="1524" w:type="dxa"/>
          </w:tcPr>
          <w:p w14:paraId="71E60B3C" w14:textId="77777777" w:rsidR="007A56A8" w:rsidRPr="00382A01" w:rsidRDefault="007A56A8" w:rsidP="0006210B">
            <w:pPr>
              <w:widowControl/>
              <w:autoSpaceDE/>
              <w:autoSpaceDN/>
              <w:rPr>
                <w:sz w:val="21"/>
                <w:szCs w:val="21"/>
              </w:rPr>
            </w:pPr>
            <w:r w:rsidRPr="00586BF1">
              <w:rPr>
                <w:rFonts w:eastAsiaTheme="minorHAnsi" w:cs="Tahoma"/>
              </w:rPr>
              <w:t>PingOne Advanced Services - Directory &amp; Data Store</w:t>
            </w:r>
          </w:p>
        </w:tc>
        <w:tc>
          <w:tcPr>
            <w:tcW w:w="3553" w:type="dxa"/>
            <w:vAlign w:val="center"/>
          </w:tcPr>
          <w:p w14:paraId="214A0432" w14:textId="77777777" w:rsidR="007A56A8" w:rsidRPr="00382A01" w:rsidRDefault="007A56A8" w:rsidP="0006210B">
            <w:pPr>
              <w:widowControl/>
              <w:autoSpaceDE/>
              <w:autoSpaceDN/>
              <w:rPr>
                <w:rFonts w:cs="Calibri"/>
                <w:sz w:val="21"/>
                <w:szCs w:val="21"/>
              </w:rPr>
            </w:pPr>
            <w:r w:rsidRPr="00586BF1">
              <w:rPr>
                <w:rFonts w:eastAsiaTheme="minorHAnsi" w:cs="Tahoma"/>
              </w:rPr>
              <w:t>PingOne Advanced Services - Directory &amp; Data Store powered by PingDirectory - Customer Identities</w:t>
            </w:r>
            <w:r w:rsidRPr="00586BF1">
              <w:rPr>
                <w:rFonts w:eastAsiaTheme="minorHAnsi" w:cs="Tahoma"/>
              </w:rPr>
              <w:br/>
              <w:t>Ping Directory &amp; Data Server Software</w:t>
            </w:r>
            <w:r w:rsidRPr="00586BF1">
              <w:rPr>
                <w:rFonts w:eastAsiaTheme="minorHAnsi" w:cs="Tahoma"/>
              </w:rPr>
              <w:br/>
              <w:t>- Subscription-based</w:t>
            </w:r>
            <w:r w:rsidRPr="00586BF1">
              <w:rPr>
                <w:rFonts w:eastAsiaTheme="minorHAnsi" w:cs="Tahoma"/>
              </w:rPr>
              <w:br/>
              <w:t>- For use with identities associated with 'Customer' Identities only</w:t>
            </w:r>
            <w:r w:rsidRPr="00586BF1">
              <w:rPr>
                <w:rFonts w:eastAsiaTheme="minorHAnsi" w:cs="Tahoma"/>
              </w:rPr>
              <w:br/>
              <w:t>- Includes support</w:t>
            </w:r>
          </w:p>
        </w:tc>
        <w:tc>
          <w:tcPr>
            <w:tcW w:w="1173" w:type="dxa"/>
            <w:vAlign w:val="center"/>
          </w:tcPr>
          <w:p w14:paraId="2F8FAE55" w14:textId="77777777" w:rsidR="007A56A8" w:rsidRPr="00382A01" w:rsidRDefault="007A56A8" w:rsidP="0006210B">
            <w:pPr>
              <w:widowControl/>
              <w:autoSpaceDE/>
              <w:autoSpaceDN/>
              <w:rPr>
                <w:sz w:val="21"/>
                <w:szCs w:val="21"/>
              </w:rPr>
            </w:pPr>
            <w:r w:rsidRPr="00586BF1">
              <w:rPr>
                <w:rFonts w:eastAsiaTheme="minorHAnsi" w:cs="Tahoma"/>
              </w:rPr>
              <w:t>DIR-DS-CS-I-S-PCPT</w:t>
            </w:r>
          </w:p>
        </w:tc>
        <w:tc>
          <w:tcPr>
            <w:tcW w:w="1175" w:type="dxa"/>
            <w:vAlign w:val="center"/>
          </w:tcPr>
          <w:p w14:paraId="361FC740" w14:textId="77777777" w:rsidR="007A56A8" w:rsidRPr="00382A01" w:rsidRDefault="007A56A8" w:rsidP="0006210B">
            <w:pPr>
              <w:adjustRightInd w:val="0"/>
              <w:rPr>
                <w:rFonts w:cs="Calibri"/>
                <w:sz w:val="21"/>
                <w:szCs w:val="21"/>
              </w:rPr>
            </w:pPr>
            <w:r w:rsidRPr="00586BF1">
              <w:rPr>
                <w:rFonts w:eastAsiaTheme="minorHAnsi" w:cs="Tahoma"/>
              </w:rPr>
              <w:t>1</w:t>
            </w:r>
            <w:r>
              <w:rPr>
                <w:rFonts w:eastAsiaTheme="minorHAnsi" w:cs="Tahoma"/>
              </w:rPr>
              <w:t>,</w:t>
            </w:r>
            <w:r w:rsidRPr="00586BF1">
              <w:rPr>
                <w:rFonts w:eastAsiaTheme="minorHAnsi" w:cs="Tahoma"/>
              </w:rPr>
              <w:t>000</w:t>
            </w:r>
            <w:r>
              <w:rPr>
                <w:rFonts w:eastAsiaTheme="minorHAnsi" w:cs="Tahoma"/>
              </w:rPr>
              <w:t>,</w:t>
            </w:r>
            <w:r w:rsidRPr="00586BF1">
              <w:rPr>
                <w:rFonts w:eastAsiaTheme="minorHAnsi" w:cs="Tahoma"/>
              </w:rPr>
              <w:t>000</w:t>
            </w:r>
          </w:p>
        </w:tc>
        <w:tc>
          <w:tcPr>
            <w:tcW w:w="1099" w:type="dxa"/>
          </w:tcPr>
          <w:p w14:paraId="7C2BA9F4" w14:textId="77777777" w:rsidR="007A56A8" w:rsidRPr="00382A01" w:rsidRDefault="007A56A8" w:rsidP="0006210B">
            <w:pPr>
              <w:adjustRightInd w:val="0"/>
              <w:rPr>
                <w:rFonts w:cs="Calibri"/>
                <w:sz w:val="21"/>
                <w:szCs w:val="21"/>
              </w:rPr>
            </w:pPr>
          </w:p>
        </w:tc>
        <w:tc>
          <w:tcPr>
            <w:tcW w:w="953" w:type="dxa"/>
          </w:tcPr>
          <w:p w14:paraId="3223EF53" w14:textId="77777777" w:rsidR="007A56A8" w:rsidRDefault="007A56A8" w:rsidP="0006210B">
            <w:pPr>
              <w:adjustRightInd w:val="0"/>
              <w:rPr>
                <w:rFonts w:cs="Calibri"/>
              </w:rPr>
            </w:pPr>
          </w:p>
        </w:tc>
      </w:tr>
      <w:tr w:rsidR="007A56A8" w14:paraId="38709B45" w14:textId="77777777" w:rsidTr="007A56A8">
        <w:trPr>
          <w:trHeight w:val="778"/>
        </w:trPr>
        <w:tc>
          <w:tcPr>
            <w:tcW w:w="783" w:type="dxa"/>
          </w:tcPr>
          <w:p w14:paraId="3B065CDA" w14:textId="77777777" w:rsidR="007A56A8" w:rsidRPr="00382A01" w:rsidRDefault="007A56A8" w:rsidP="0006210B">
            <w:pPr>
              <w:spacing w:after="160"/>
              <w:jc w:val="center"/>
              <w:rPr>
                <w:rFonts w:ascii="Tahoma" w:hAnsi="Tahoma" w:cs="Tahoma"/>
                <w:color w:val="000000"/>
                <w:sz w:val="21"/>
                <w:szCs w:val="21"/>
              </w:rPr>
            </w:pPr>
            <w:r>
              <w:rPr>
                <w:rFonts w:ascii="Tahoma" w:hAnsi="Tahoma" w:cs="Tahoma"/>
                <w:color w:val="000000"/>
                <w:sz w:val="21"/>
                <w:szCs w:val="21"/>
              </w:rPr>
              <w:t>3</w:t>
            </w:r>
          </w:p>
        </w:tc>
        <w:tc>
          <w:tcPr>
            <w:tcW w:w="1524" w:type="dxa"/>
          </w:tcPr>
          <w:p w14:paraId="7E24E438" w14:textId="77777777" w:rsidR="007A56A8" w:rsidRPr="00351072" w:rsidRDefault="007A56A8" w:rsidP="0006210B">
            <w:pPr>
              <w:widowControl/>
              <w:autoSpaceDE/>
              <w:autoSpaceDN/>
              <w:rPr>
                <w:lang w:bidi="ar-SA"/>
              </w:rPr>
            </w:pPr>
            <w:r w:rsidRPr="00586BF1">
              <w:rPr>
                <w:rFonts w:eastAsiaTheme="minorHAnsi" w:cs="Tahoma"/>
              </w:rPr>
              <w:t>PingOne Advanced Services - Access Security</w:t>
            </w:r>
          </w:p>
        </w:tc>
        <w:tc>
          <w:tcPr>
            <w:tcW w:w="3553" w:type="dxa"/>
          </w:tcPr>
          <w:p w14:paraId="68542E0E" w14:textId="77777777" w:rsidR="007A56A8" w:rsidRPr="00382A01" w:rsidRDefault="007A56A8" w:rsidP="0006210B">
            <w:pPr>
              <w:spacing w:after="160"/>
              <w:rPr>
                <w:rFonts w:ascii="Tahoma" w:hAnsi="Tahoma" w:cs="Tahoma"/>
                <w:color w:val="000000"/>
                <w:sz w:val="21"/>
                <w:szCs w:val="21"/>
              </w:rPr>
            </w:pPr>
            <w:r w:rsidRPr="00586BF1">
              <w:rPr>
                <w:rFonts w:eastAsiaTheme="minorHAnsi" w:cs="Tahoma"/>
              </w:rPr>
              <w:t>PingOne Advanced Services - Access Security powered by PingAccess - Customer Identities</w:t>
            </w:r>
            <w:r w:rsidRPr="00586BF1">
              <w:rPr>
                <w:rFonts w:eastAsiaTheme="minorHAnsi" w:cs="Tahoma"/>
              </w:rPr>
              <w:br/>
              <w:t>Access Security (PingAccess Software):</w:t>
            </w:r>
            <w:r w:rsidRPr="00586BF1">
              <w:rPr>
                <w:rFonts w:eastAsiaTheme="minorHAnsi" w:cs="Tahoma"/>
              </w:rPr>
              <w:br/>
              <w:t>- Subscription-based</w:t>
            </w:r>
            <w:r w:rsidRPr="00586BF1">
              <w:rPr>
                <w:rFonts w:eastAsiaTheme="minorHAnsi" w:cs="Tahoma"/>
              </w:rPr>
              <w:br/>
              <w:t>- For use with 'Customer' Identities only</w:t>
            </w:r>
            <w:r w:rsidRPr="00586BF1">
              <w:rPr>
                <w:rFonts w:eastAsiaTheme="minorHAnsi" w:cs="Tahoma"/>
              </w:rPr>
              <w:br/>
              <w:t>- Includes support</w:t>
            </w:r>
          </w:p>
        </w:tc>
        <w:tc>
          <w:tcPr>
            <w:tcW w:w="1173" w:type="dxa"/>
          </w:tcPr>
          <w:p w14:paraId="0077B6B7" w14:textId="77777777" w:rsidR="007A56A8" w:rsidRPr="00382A01" w:rsidRDefault="007A56A8" w:rsidP="0006210B">
            <w:pPr>
              <w:spacing w:after="160"/>
              <w:rPr>
                <w:rFonts w:ascii="Tahoma" w:hAnsi="Tahoma" w:cs="Tahoma"/>
                <w:color w:val="000000"/>
                <w:sz w:val="21"/>
                <w:szCs w:val="21"/>
              </w:rPr>
            </w:pPr>
            <w:r w:rsidRPr="00586BF1">
              <w:rPr>
                <w:rFonts w:eastAsiaTheme="minorHAnsi" w:cs="Tahoma"/>
              </w:rPr>
              <w:t>ACC-PA-CS-I-S-PCPT</w:t>
            </w:r>
          </w:p>
        </w:tc>
        <w:tc>
          <w:tcPr>
            <w:tcW w:w="1175" w:type="dxa"/>
          </w:tcPr>
          <w:p w14:paraId="0BA945FA" w14:textId="77777777" w:rsidR="007A56A8" w:rsidRPr="00382A01" w:rsidRDefault="007A56A8" w:rsidP="0006210B">
            <w:pPr>
              <w:spacing w:after="160"/>
              <w:rPr>
                <w:rFonts w:ascii="Tahoma" w:hAnsi="Tahoma" w:cs="Tahoma"/>
                <w:color w:val="000000"/>
                <w:sz w:val="21"/>
                <w:szCs w:val="21"/>
              </w:rPr>
            </w:pPr>
            <w:r w:rsidRPr="00586BF1">
              <w:rPr>
                <w:rFonts w:eastAsiaTheme="minorHAnsi" w:cs="Tahoma"/>
              </w:rPr>
              <w:t>1</w:t>
            </w:r>
            <w:r>
              <w:rPr>
                <w:rFonts w:eastAsiaTheme="minorHAnsi" w:cs="Tahoma"/>
              </w:rPr>
              <w:t>,</w:t>
            </w:r>
            <w:r w:rsidRPr="00586BF1">
              <w:rPr>
                <w:rFonts w:eastAsiaTheme="minorHAnsi" w:cs="Tahoma"/>
              </w:rPr>
              <w:t>000</w:t>
            </w:r>
            <w:r>
              <w:rPr>
                <w:rFonts w:eastAsiaTheme="minorHAnsi" w:cs="Tahoma"/>
              </w:rPr>
              <w:t>,</w:t>
            </w:r>
            <w:r w:rsidRPr="00586BF1">
              <w:rPr>
                <w:rFonts w:eastAsiaTheme="minorHAnsi" w:cs="Tahoma"/>
              </w:rPr>
              <w:t>000</w:t>
            </w:r>
          </w:p>
        </w:tc>
        <w:tc>
          <w:tcPr>
            <w:tcW w:w="1099" w:type="dxa"/>
          </w:tcPr>
          <w:p w14:paraId="77EE43D6" w14:textId="77777777" w:rsidR="007A56A8" w:rsidRPr="00382A01" w:rsidRDefault="007A56A8" w:rsidP="0006210B">
            <w:pPr>
              <w:spacing w:after="160"/>
              <w:rPr>
                <w:rFonts w:cs="Calibri"/>
                <w:sz w:val="21"/>
                <w:szCs w:val="21"/>
              </w:rPr>
            </w:pPr>
          </w:p>
        </w:tc>
        <w:tc>
          <w:tcPr>
            <w:tcW w:w="953" w:type="dxa"/>
          </w:tcPr>
          <w:p w14:paraId="0AAD610B" w14:textId="77777777" w:rsidR="007A56A8" w:rsidRDefault="007A56A8" w:rsidP="0006210B">
            <w:pPr>
              <w:spacing w:after="160"/>
              <w:rPr>
                <w:rFonts w:cs="Calibri"/>
              </w:rPr>
            </w:pPr>
          </w:p>
        </w:tc>
      </w:tr>
      <w:tr w:rsidR="007A56A8" w14:paraId="7A19F194" w14:textId="77777777" w:rsidTr="007A56A8">
        <w:trPr>
          <w:trHeight w:val="1004"/>
        </w:trPr>
        <w:tc>
          <w:tcPr>
            <w:tcW w:w="783" w:type="dxa"/>
          </w:tcPr>
          <w:p w14:paraId="5301695A" w14:textId="77777777" w:rsidR="007A56A8" w:rsidRPr="00382A01" w:rsidRDefault="007A56A8" w:rsidP="0006210B">
            <w:pPr>
              <w:spacing w:after="160"/>
              <w:jc w:val="center"/>
              <w:rPr>
                <w:rFonts w:ascii="Tahoma" w:hAnsi="Tahoma" w:cs="Tahoma"/>
                <w:color w:val="000000"/>
                <w:sz w:val="21"/>
                <w:szCs w:val="21"/>
              </w:rPr>
            </w:pPr>
            <w:r>
              <w:rPr>
                <w:rFonts w:ascii="Tahoma" w:hAnsi="Tahoma" w:cs="Tahoma"/>
                <w:color w:val="000000"/>
                <w:sz w:val="21"/>
                <w:szCs w:val="21"/>
              </w:rPr>
              <w:t>4</w:t>
            </w:r>
          </w:p>
        </w:tc>
        <w:tc>
          <w:tcPr>
            <w:tcW w:w="1524" w:type="dxa"/>
          </w:tcPr>
          <w:p w14:paraId="78337FE1" w14:textId="77777777" w:rsidR="007A56A8" w:rsidRPr="00454E70" w:rsidRDefault="007A56A8" w:rsidP="0006210B">
            <w:pPr>
              <w:widowControl/>
              <w:autoSpaceDE/>
              <w:autoSpaceDN/>
              <w:rPr>
                <w:lang w:bidi="ar-SA"/>
              </w:rPr>
            </w:pPr>
            <w:r w:rsidRPr="00586BF1">
              <w:rPr>
                <w:rFonts w:eastAsiaTheme="minorHAnsi" w:cs="Tahoma"/>
              </w:rPr>
              <w:t>PingOne Advanced Services- Subscription-based Service</w:t>
            </w:r>
            <w:r w:rsidRPr="00454E70">
              <w:rPr>
                <w:lang w:bidi="ar-SA"/>
              </w:rPr>
              <w:t xml:space="preserve"> </w:t>
            </w:r>
          </w:p>
        </w:tc>
        <w:tc>
          <w:tcPr>
            <w:tcW w:w="3553" w:type="dxa"/>
          </w:tcPr>
          <w:p w14:paraId="6ABDC0F0" w14:textId="77777777" w:rsidR="007A56A8" w:rsidRPr="00382A01" w:rsidRDefault="007A56A8" w:rsidP="0006210B">
            <w:pPr>
              <w:spacing w:after="160"/>
              <w:rPr>
                <w:rFonts w:ascii="Tahoma" w:hAnsi="Tahoma" w:cs="Tahoma"/>
                <w:color w:val="000000"/>
                <w:sz w:val="21"/>
                <w:szCs w:val="21"/>
              </w:rPr>
            </w:pPr>
            <w:r w:rsidRPr="00586BF1">
              <w:rPr>
                <w:rFonts w:eastAsiaTheme="minorHAnsi" w:cs="Tahoma"/>
              </w:rPr>
              <w:t>PingOne Advanced Services- Subscription-based Service</w:t>
            </w:r>
            <w:r w:rsidRPr="00586BF1">
              <w:rPr>
                <w:rFonts w:eastAsiaTheme="minorHAnsi" w:cs="Tahoma"/>
              </w:rPr>
              <w:br/>
              <w:t>- Includes one production and two development environment in one region, sized based on identity quantities</w:t>
            </w:r>
            <w:r w:rsidRPr="00586BF1">
              <w:rPr>
                <w:rFonts w:eastAsiaTheme="minorHAnsi" w:cs="Tahoma"/>
              </w:rPr>
              <w:br/>
              <w:t xml:space="preserve"> - Includes support</w:t>
            </w:r>
          </w:p>
        </w:tc>
        <w:tc>
          <w:tcPr>
            <w:tcW w:w="1173" w:type="dxa"/>
          </w:tcPr>
          <w:p w14:paraId="0C9FAE1A" w14:textId="77777777" w:rsidR="007A56A8" w:rsidRPr="00382A01" w:rsidRDefault="007A56A8" w:rsidP="0006210B">
            <w:pPr>
              <w:spacing w:after="160"/>
              <w:rPr>
                <w:rFonts w:ascii="Tahoma" w:hAnsi="Tahoma" w:cs="Tahoma"/>
                <w:color w:val="000000"/>
                <w:sz w:val="21"/>
                <w:szCs w:val="21"/>
              </w:rPr>
            </w:pPr>
            <w:r w:rsidRPr="00586BF1">
              <w:rPr>
                <w:rFonts w:eastAsiaTheme="minorHAnsi" w:cs="Tahoma"/>
              </w:rPr>
              <w:t>PCPT-CS</w:t>
            </w:r>
          </w:p>
        </w:tc>
        <w:tc>
          <w:tcPr>
            <w:tcW w:w="1175" w:type="dxa"/>
          </w:tcPr>
          <w:p w14:paraId="64E6D909" w14:textId="610B3322" w:rsidR="007A56A8" w:rsidRPr="00382A01" w:rsidRDefault="000A601A" w:rsidP="0006210B">
            <w:pPr>
              <w:spacing w:after="160"/>
              <w:rPr>
                <w:rFonts w:ascii="Tahoma" w:hAnsi="Tahoma" w:cs="Tahoma"/>
                <w:color w:val="000000"/>
                <w:sz w:val="21"/>
                <w:szCs w:val="21"/>
              </w:rPr>
            </w:pPr>
            <w:r w:rsidRPr="00586BF1">
              <w:rPr>
                <w:rFonts w:eastAsiaTheme="minorHAnsi" w:cs="Tahoma"/>
              </w:rPr>
              <w:t>1</w:t>
            </w:r>
            <w:r>
              <w:rPr>
                <w:rFonts w:eastAsiaTheme="minorHAnsi" w:cs="Tahoma"/>
              </w:rPr>
              <w:t>,</w:t>
            </w:r>
            <w:r w:rsidRPr="00586BF1">
              <w:rPr>
                <w:rFonts w:eastAsiaTheme="minorHAnsi" w:cs="Tahoma"/>
              </w:rPr>
              <w:t>000</w:t>
            </w:r>
            <w:r>
              <w:rPr>
                <w:rFonts w:eastAsiaTheme="minorHAnsi" w:cs="Tahoma"/>
              </w:rPr>
              <w:t>,</w:t>
            </w:r>
            <w:r w:rsidRPr="00586BF1">
              <w:rPr>
                <w:rFonts w:eastAsiaTheme="minorHAnsi" w:cs="Tahoma"/>
              </w:rPr>
              <w:t>000</w:t>
            </w:r>
          </w:p>
        </w:tc>
        <w:tc>
          <w:tcPr>
            <w:tcW w:w="1099" w:type="dxa"/>
          </w:tcPr>
          <w:p w14:paraId="072113F3" w14:textId="77777777" w:rsidR="007A56A8" w:rsidRPr="00382A01" w:rsidRDefault="007A56A8" w:rsidP="0006210B">
            <w:pPr>
              <w:spacing w:after="160"/>
              <w:rPr>
                <w:rFonts w:ascii="Tahoma" w:hAnsi="Tahoma" w:cs="Tahoma"/>
                <w:color w:val="000000"/>
                <w:sz w:val="21"/>
                <w:szCs w:val="21"/>
              </w:rPr>
            </w:pPr>
          </w:p>
        </w:tc>
        <w:tc>
          <w:tcPr>
            <w:tcW w:w="953" w:type="dxa"/>
          </w:tcPr>
          <w:p w14:paraId="1B07176A" w14:textId="77777777" w:rsidR="007A56A8" w:rsidRDefault="007A56A8" w:rsidP="0006210B">
            <w:pPr>
              <w:spacing w:after="160"/>
              <w:rPr>
                <w:rFonts w:ascii="Tahoma" w:hAnsi="Tahoma" w:cs="Tahoma"/>
                <w:color w:val="000000"/>
              </w:rPr>
            </w:pPr>
          </w:p>
        </w:tc>
      </w:tr>
    </w:tbl>
    <w:p w14:paraId="667FE76B" w14:textId="77777777" w:rsidR="007A56A8" w:rsidRDefault="007A56A8">
      <w:r>
        <w:br w:type="page"/>
      </w:r>
    </w:p>
    <w:tbl>
      <w:tblPr>
        <w:tblStyle w:val="TableGrid"/>
        <w:tblW w:w="10710" w:type="dxa"/>
        <w:tblInd w:w="-5" w:type="dxa"/>
        <w:tblLook w:val="04A0" w:firstRow="1" w:lastRow="0" w:firstColumn="1" w:lastColumn="0" w:noHBand="0" w:noVBand="1"/>
      </w:tblPr>
      <w:tblGrid>
        <w:gridCol w:w="1757"/>
        <w:gridCol w:w="1609"/>
        <w:gridCol w:w="3024"/>
        <w:gridCol w:w="1088"/>
        <w:gridCol w:w="25"/>
        <w:gridCol w:w="1227"/>
        <w:gridCol w:w="990"/>
        <w:gridCol w:w="990"/>
      </w:tblGrid>
      <w:tr w:rsidR="007A56A8" w14:paraId="205CA19A" w14:textId="77777777" w:rsidTr="007A56A8">
        <w:trPr>
          <w:trHeight w:val="622"/>
        </w:trPr>
        <w:tc>
          <w:tcPr>
            <w:tcW w:w="1757" w:type="dxa"/>
          </w:tcPr>
          <w:p w14:paraId="5055C42F" w14:textId="3A68EE04" w:rsidR="007A56A8" w:rsidRPr="00382A01" w:rsidRDefault="007A56A8" w:rsidP="0006210B">
            <w:pPr>
              <w:spacing w:after="160"/>
              <w:jc w:val="center"/>
              <w:rPr>
                <w:rFonts w:ascii="Tahoma" w:hAnsi="Tahoma" w:cs="Tahoma"/>
                <w:color w:val="000000"/>
                <w:sz w:val="21"/>
                <w:szCs w:val="21"/>
              </w:rPr>
            </w:pPr>
            <w:r>
              <w:rPr>
                <w:rFonts w:ascii="Tahoma" w:hAnsi="Tahoma" w:cs="Tahoma"/>
                <w:color w:val="000000"/>
                <w:sz w:val="21"/>
                <w:szCs w:val="21"/>
              </w:rPr>
              <w:lastRenderedPageBreak/>
              <w:t>5</w:t>
            </w:r>
          </w:p>
        </w:tc>
        <w:tc>
          <w:tcPr>
            <w:tcW w:w="1609" w:type="dxa"/>
          </w:tcPr>
          <w:p w14:paraId="05541E03" w14:textId="77777777" w:rsidR="007A56A8" w:rsidRPr="00382A01" w:rsidRDefault="007A56A8" w:rsidP="0006210B">
            <w:pPr>
              <w:widowControl/>
              <w:autoSpaceDE/>
              <w:autoSpaceDN/>
              <w:rPr>
                <w:sz w:val="21"/>
                <w:szCs w:val="21"/>
              </w:rPr>
            </w:pPr>
            <w:r w:rsidRPr="00586BF1">
              <w:rPr>
                <w:rFonts w:eastAsiaTheme="minorHAnsi" w:cs="Tahoma"/>
              </w:rPr>
              <w:t xml:space="preserve">PingOne Advanced Services Additional Sandbox Environment </w:t>
            </w:r>
          </w:p>
        </w:tc>
        <w:tc>
          <w:tcPr>
            <w:tcW w:w="3024" w:type="dxa"/>
          </w:tcPr>
          <w:p w14:paraId="071011E4" w14:textId="77777777" w:rsidR="007A56A8" w:rsidRPr="00382A01" w:rsidRDefault="007A56A8" w:rsidP="0006210B">
            <w:pPr>
              <w:spacing w:after="160"/>
              <w:rPr>
                <w:rFonts w:ascii="Tahoma" w:hAnsi="Tahoma" w:cs="Tahoma"/>
                <w:color w:val="000000"/>
                <w:sz w:val="21"/>
                <w:szCs w:val="21"/>
              </w:rPr>
            </w:pPr>
            <w:r w:rsidRPr="00586BF1">
              <w:rPr>
                <w:rFonts w:eastAsiaTheme="minorHAnsi" w:cs="Tahoma"/>
              </w:rPr>
              <w:t>PingOne Advanced Services Additional Sandbox (Test) Environment - Customer Identities</w:t>
            </w:r>
          </w:p>
        </w:tc>
        <w:tc>
          <w:tcPr>
            <w:tcW w:w="1113" w:type="dxa"/>
            <w:gridSpan w:val="2"/>
          </w:tcPr>
          <w:p w14:paraId="0E8AFF2B" w14:textId="77777777" w:rsidR="007A56A8" w:rsidRPr="00382A01" w:rsidRDefault="007A56A8" w:rsidP="0006210B">
            <w:pPr>
              <w:spacing w:after="160"/>
              <w:rPr>
                <w:rFonts w:ascii="Tahoma" w:hAnsi="Tahoma" w:cs="Tahoma"/>
                <w:color w:val="000000"/>
                <w:sz w:val="21"/>
                <w:szCs w:val="21"/>
              </w:rPr>
            </w:pPr>
            <w:r w:rsidRPr="00586BF1">
              <w:rPr>
                <w:rFonts w:eastAsiaTheme="minorHAnsi" w:cs="Tahoma"/>
              </w:rPr>
              <w:t>AS-ADDS-CS-E-S-PCPT</w:t>
            </w:r>
          </w:p>
        </w:tc>
        <w:tc>
          <w:tcPr>
            <w:tcW w:w="1227" w:type="dxa"/>
          </w:tcPr>
          <w:p w14:paraId="056BD5F6" w14:textId="77777777" w:rsidR="007A56A8" w:rsidRPr="00382A01" w:rsidRDefault="007A56A8" w:rsidP="0006210B">
            <w:pPr>
              <w:spacing w:after="160"/>
              <w:rPr>
                <w:rFonts w:ascii="Tahoma" w:hAnsi="Tahoma" w:cs="Tahoma"/>
                <w:color w:val="000000"/>
                <w:sz w:val="21"/>
                <w:szCs w:val="21"/>
              </w:rPr>
            </w:pPr>
            <w:r w:rsidRPr="00586BF1">
              <w:rPr>
                <w:rFonts w:eastAsiaTheme="minorHAnsi" w:cs="Tahoma"/>
              </w:rPr>
              <w:t>1</w:t>
            </w:r>
          </w:p>
        </w:tc>
        <w:tc>
          <w:tcPr>
            <w:tcW w:w="990" w:type="dxa"/>
          </w:tcPr>
          <w:p w14:paraId="14FC00D5" w14:textId="77777777" w:rsidR="007A56A8" w:rsidRPr="00382A01" w:rsidRDefault="007A56A8" w:rsidP="007A56A8">
            <w:pPr>
              <w:spacing w:after="160"/>
              <w:ind w:right="-375"/>
              <w:rPr>
                <w:rFonts w:ascii="Tahoma" w:hAnsi="Tahoma" w:cs="Tahoma"/>
                <w:color w:val="000000"/>
                <w:sz w:val="21"/>
                <w:szCs w:val="21"/>
              </w:rPr>
            </w:pPr>
          </w:p>
        </w:tc>
        <w:tc>
          <w:tcPr>
            <w:tcW w:w="990" w:type="dxa"/>
          </w:tcPr>
          <w:p w14:paraId="22B8A347" w14:textId="77777777" w:rsidR="007A56A8" w:rsidRDefault="007A56A8" w:rsidP="007A56A8">
            <w:pPr>
              <w:spacing w:after="160"/>
              <w:ind w:right="-375"/>
              <w:rPr>
                <w:rFonts w:ascii="Tahoma" w:hAnsi="Tahoma" w:cs="Tahoma"/>
                <w:color w:val="000000"/>
              </w:rPr>
            </w:pPr>
          </w:p>
        </w:tc>
      </w:tr>
      <w:tr w:rsidR="007A56A8" w14:paraId="3EE9ED9B" w14:textId="77777777" w:rsidTr="007A56A8">
        <w:trPr>
          <w:trHeight w:val="622"/>
        </w:trPr>
        <w:tc>
          <w:tcPr>
            <w:tcW w:w="1757" w:type="dxa"/>
          </w:tcPr>
          <w:p w14:paraId="1CB05D60" w14:textId="77777777" w:rsidR="007A56A8" w:rsidRPr="00382A01" w:rsidRDefault="007A56A8" w:rsidP="0006210B">
            <w:pPr>
              <w:spacing w:after="160"/>
              <w:jc w:val="center"/>
              <w:rPr>
                <w:rFonts w:ascii="Tahoma" w:hAnsi="Tahoma" w:cs="Tahoma"/>
                <w:color w:val="000000"/>
                <w:sz w:val="21"/>
                <w:szCs w:val="21"/>
              </w:rPr>
            </w:pPr>
            <w:r>
              <w:rPr>
                <w:rFonts w:ascii="Tahoma" w:hAnsi="Tahoma" w:cs="Tahoma"/>
                <w:color w:val="000000"/>
                <w:sz w:val="21"/>
                <w:szCs w:val="21"/>
              </w:rPr>
              <w:t>6</w:t>
            </w:r>
          </w:p>
        </w:tc>
        <w:tc>
          <w:tcPr>
            <w:tcW w:w="1609" w:type="dxa"/>
          </w:tcPr>
          <w:p w14:paraId="34FAE9D7" w14:textId="77777777" w:rsidR="007A56A8" w:rsidRPr="00382A01" w:rsidRDefault="007A56A8" w:rsidP="0006210B">
            <w:pPr>
              <w:widowControl/>
              <w:autoSpaceDE/>
              <w:autoSpaceDN/>
              <w:rPr>
                <w:sz w:val="21"/>
                <w:szCs w:val="21"/>
              </w:rPr>
            </w:pPr>
            <w:r w:rsidRPr="00586BF1">
              <w:rPr>
                <w:rFonts w:eastAsiaTheme="minorHAnsi" w:cs="Tahoma"/>
              </w:rPr>
              <w:t xml:space="preserve">PingOne Advanced Services Additional Tenant </w:t>
            </w:r>
          </w:p>
        </w:tc>
        <w:tc>
          <w:tcPr>
            <w:tcW w:w="3024" w:type="dxa"/>
          </w:tcPr>
          <w:p w14:paraId="18E9BF44" w14:textId="77777777" w:rsidR="007A56A8" w:rsidRPr="00382A01" w:rsidRDefault="007A56A8" w:rsidP="0006210B">
            <w:pPr>
              <w:spacing w:after="160"/>
              <w:rPr>
                <w:rFonts w:ascii="Tahoma" w:hAnsi="Tahoma" w:cs="Tahoma"/>
                <w:color w:val="000000"/>
                <w:sz w:val="21"/>
                <w:szCs w:val="21"/>
              </w:rPr>
            </w:pPr>
            <w:r w:rsidRPr="00586BF1">
              <w:rPr>
                <w:rFonts w:eastAsiaTheme="minorHAnsi" w:cs="Tahoma"/>
              </w:rPr>
              <w:t>PingOne Advanced Services Additional Tenant (Region) - Customer Identities</w:t>
            </w:r>
          </w:p>
        </w:tc>
        <w:tc>
          <w:tcPr>
            <w:tcW w:w="1113" w:type="dxa"/>
            <w:gridSpan w:val="2"/>
          </w:tcPr>
          <w:p w14:paraId="5A5B453B" w14:textId="77777777" w:rsidR="007A56A8" w:rsidRPr="00382A01" w:rsidRDefault="007A56A8" w:rsidP="0006210B">
            <w:pPr>
              <w:spacing w:after="160"/>
              <w:rPr>
                <w:rFonts w:ascii="Tahoma" w:hAnsi="Tahoma" w:cs="Tahoma"/>
                <w:color w:val="000000"/>
                <w:sz w:val="21"/>
                <w:szCs w:val="21"/>
              </w:rPr>
            </w:pPr>
            <w:r w:rsidRPr="00586BF1">
              <w:rPr>
                <w:rFonts w:eastAsiaTheme="minorHAnsi" w:cs="Tahoma"/>
              </w:rPr>
              <w:t>AS-ADDT-CS-E-S-PCPT</w:t>
            </w:r>
          </w:p>
        </w:tc>
        <w:tc>
          <w:tcPr>
            <w:tcW w:w="1227" w:type="dxa"/>
          </w:tcPr>
          <w:p w14:paraId="7A7BC4BE" w14:textId="77777777" w:rsidR="007A56A8" w:rsidRPr="00382A01" w:rsidRDefault="007A56A8" w:rsidP="0006210B">
            <w:pPr>
              <w:spacing w:after="160"/>
              <w:rPr>
                <w:rFonts w:ascii="Tahoma" w:hAnsi="Tahoma" w:cs="Tahoma"/>
                <w:color w:val="000000"/>
                <w:sz w:val="21"/>
                <w:szCs w:val="21"/>
              </w:rPr>
            </w:pPr>
            <w:r w:rsidRPr="00586BF1">
              <w:rPr>
                <w:rFonts w:eastAsiaTheme="minorHAnsi" w:cs="Tahoma"/>
              </w:rPr>
              <w:t>1</w:t>
            </w:r>
          </w:p>
        </w:tc>
        <w:tc>
          <w:tcPr>
            <w:tcW w:w="990" w:type="dxa"/>
          </w:tcPr>
          <w:p w14:paraId="7937A4D5" w14:textId="77777777" w:rsidR="007A56A8" w:rsidRPr="00382A01" w:rsidRDefault="007A56A8" w:rsidP="007A56A8">
            <w:pPr>
              <w:spacing w:after="160"/>
              <w:ind w:right="-375"/>
              <w:rPr>
                <w:rFonts w:ascii="Tahoma" w:hAnsi="Tahoma" w:cs="Tahoma"/>
                <w:color w:val="000000"/>
                <w:sz w:val="21"/>
                <w:szCs w:val="21"/>
              </w:rPr>
            </w:pPr>
          </w:p>
        </w:tc>
        <w:tc>
          <w:tcPr>
            <w:tcW w:w="990" w:type="dxa"/>
          </w:tcPr>
          <w:p w14:paraId="66BB6A4D" w14:textId="77777777" w:rsidR="007A56A8" w:rsidRDefault="007A56A8" w:rsidP="007A56A8">
            <w:pPr>
              <w:spacing w:after="160"/>
              <w:ind w:right="-375"/>
              <w:rPr>
                <w:rFonts w:ascii="Tahoma" w:hAnsi="Tahoma" w:cs="Tahoma"/>
                <w:color w:val="000000"/>
              </w:rPr>
            </w:pPr>
          </w:p>
        </w:tc>
      </w:tr>
      <w:tr w:rsidR="007A56A8" w14:paraId="30A5FAFF" w14:textId="77777777" w:rsidTr="007A56A8">
        <w:trPr>
          <w:trHeight w:val="622"/>
        </w:trPr>
        <w:tc>
          <w:tcPr>
            <w:tcW w:w="1757" w:type="dxa"/>
          </w:tcPr>
          <w:p w14:paraId="2F4D20C9" w14:textId="77777777" w:rsidR="007A56A8" w:rsidRPr="00382A01" w:rsidRDefault="007A56A8" w:rsidP="0006210B">
            <w:pPr>
              <w:spacing w:after="160"/>
              <w:jc w:val="center"/>
              <w:rPr>
                <w:rFonts w:ascii="Tahoma" w:hAnsi="Tahoma" w:cs="Tahoma"/>
                <w:color w:val="000000"/>
                <w:sz w:val="21"/>
                <w:szCs w:val="21"/>
              </w:rPr>
            </w:pPr>
            <w:r>
              <w:rPr>
                <w:rFonts w:ascii="Tahoma" w:hAnsi="Tahoma" w:cs="Tahoma"/>
                <w:color w:val="000000"/>
                <w:sz w:val="21"/>
                <w:szCs w:val="21"/>
              </w:rPr>
              <w:t>7</w:t>
            </w:r>
          </w:p>
        </w:tc>
        <w:tc>
          <w:tcPr>
            <w:tcW w:w="1609" w:type="dxa"/>
          </w:tcPr>
          <w:p w14:paraId="3CEF91D1" w14:textId="77777777" w:rsidR="007A56A8" w:rsidRPr="00382A01" w:rsidRDefault="007A56A8" w:rsidP="0006210B">
            <w:pPr>
              <w:widowControl/>
              <w:autoSpaceDE/>
              <w:autoSpaceDN/>
              <w:rPr>
                <w:sz w:val="21"/>
                <w:szCs w:val="21"/>
              </w:rPr>
            </w:pPr>
            <w:r w:rsidRPr="00586BF1">
              <w:rPr>
                <w:rFonts w:eastAsiaTheme="minorHAnsi" w:cs="Tahoma"/>
              </w:rPr>
              <w:t>PingOne MFA - Customer Identities</w:t>
            </w:r>
            <w:r w:rsidRPr="00586BF1">
              <w:rPr>
                <w:rFonts w:eastAsiaTheme="minorHAnsi" w:cs="Tahoma"/>
              </w:rPr>
              <w:br/>
              <w:t xml:space="preserve">Strong Authentication </w:t>
            </w:r>
          </w:p>
        </w:tc>
        <w:tc>
          <w:tcPr>
            <w:tcW w:w="3024" w:type="dxa"/>
          </w:tcPr>
          <w:p w14:paraId="4DB9CDC0" w14:textId="77777777" w:rsidR="007A56A8" w:rsidRPr="00382A01" w:rsidRDefault="007A56A8" w:rsidP="0006210B">
            <w:pPr>
              <w:spacing w:after="160"/>
              <w:rPr>
                <w:rFonts w:ascii="Tahoma" w:hAnsi="Tahoma" w:cs="Tahoma"/>
                <w:color w:val="000000"/>
                <w:sz w:val="21"/>
                <w:szCs w:val="21"/>
              </w:rPr>
            </w:pPr>
            <w:r w:rsidRPr="00586BF1">
              <w:rPr>
                <w:rFonts w:eastAsiaTheme="minorHAnsi" w:cs="Tahoma"/>
              </w:rPr>
              <w:t>PingOne MFA - Customer Identities</w:t>
            </w:r>
            <w:r w:rsidRPr="00586BF1">
              <w:rPr>
                <w:rFonts w:eastAsiaTheme="minorHAnsi" w:cs="Tahoma"/>
              </w:rPr>
              <w:br/>
              <w:t>Strong Authentication (PingID Service):</w:t>
            </w:r>
            <w:r w:rsidRPr="00586BF1">
              <w:rPr>
                <w:rFonts w:eastAsiaTheme="minorHAnsi" w:cs="Tahoma"/>
              </w:rPr>
              <w:br/>
              <w:t>- Subscription-based</w:t>
            </w:r>
            <w:r w:rsidRPr="00586BF1">
              <w:rPr>
                <w:rFonts w:eastAsiaTheme="minorHAnsi" w:cs="Tahoma"/>
              </w:rPr>
              <w:br/>
              <w:t>- For use with 'Customer' Identities only</w:t>
            </w:r>
            <w:r w:rsidRPr="00586BF1">
              <w:rPr>
                <w:rFonts w:eastAsiaTheme="minorHAnsi" w:cs="Tahoma"/>
              </w:rPr>
              <w:br/>
              <w:t>- Includes support</w:t>
            </w:r>
          </w:p>
        </w:tc>
        <w:tc>
          <w:tcPr>
            <w:tcW w:w="1113" w:type="dxa"/>
            <w:gridSpan w:val="2"/>
          </w:tcPr>
          <w:p w14:paraId="6C171BE2" w14:textId="77777777" w:rsidR="007A56A8" w:rsidRPr="00382A01" w:rsidRDefault="007A56A8" w:rsidP="0006210B">
            <w:pPr>
              <w:spacing w:after="160"/>
              <w:rPr>
                <w:rFonts w:ascii="Tahoma" w:hAnsi="Tahoma" w:cs="Tahoma"/>
                <w:color w:val="000000"/>
                <w:sz w:val="21"/>
                <w:szCs w:val="21"/>
              </w:rPr>
            </w:pPr>
            <w:r w:rsidRPr="00586BF1">
              <w:rPr>
                <w:rFonts w:eastAsiaTheme="minorHAnsi" w:cs="Tahoma"/>
              </w:rPr>
              <w:t>P1S-MFA-CS-I-S</w:t>
            </w:r>
          </w:p>
        </w:tc>
        <w:tc>
          <w:tcPr>
            <w:tcW w:w="1227" w:type="dxa"/>
          </w:tcPr>
          <w:p w14:paraId="4D95A4D6" w14:textId="77777777" w:rsidR="007A56A8" w:rsidRPr="00382A01" w:rsidRDefault="007A56A8" w:rsidP="0006210B">
            <w:pPr>
              <w:spacing w:after="160"/>
              <w:rPr>
                <w:rFonts w:ascii="Tahoma" w:hAnsi="Tahoma" w:cs="Tahoma"/>
                <w:color w:val="000000"/>
                <w:sz w:val="21"/>
                <w:szCs w:val="21"/>
              </w:rPr>
            </w:pPr>
            <w:r w:rsidRPr="00586BF1">
              <w:rPr>
                <w:rFonts w:eastAsiaTheme="minorHAnsi" w:cs="Tahoma"/>
              </w:rPr>
              <w:t>1</w:t>
            </w:r>
            <w:r>
              <w:rPr>
                <w:rFonts w:eastAsiaTheme="minorHAnsi" w:cs="Tahoma"/>
              </w:rPr>
              <w:t>,</w:t>
            </w:r>
            <w:r w:rsidRPr="00586BF1">
              <w:rPr>
                <w:rFonts w:eastAsiaTheme="minorHAnsi" w:cs="Tahoma"/>
              </w:rPr>
              <w:t>000</w:t>
            </w:r>
            <w:r>
              <w:rPr>
                <w:rFonts w:eastAsiaTheme="minorHAnsi" w:cs="Tahoma"/>
              </w:rPr>
              <w:t>,</w:t>
            </w:r>
            <w:r w:rsidRPr="00586BF1">
              <w:rPr>
                <w:rFonts w:eastAsiaTheme="minorHAnsi" w:cs="Tahoma"/>
              </w:rPr>
              <w:t>000</w:t>
            </w:r>
          </w:p>
        </w:tc>
        <w:tc>
          <w:tcPr>
            <w:tcW w:w="990" w:type="dxa"/>
          </w:tcPr>
          <w:p w14:paraId="00E189C7" w14:textId="77777777" w:rsidR="007A56A8" w:rsidRPr="00382A01" w:rsidRDefault="007A56A8" w:rsidP="007A56A8">
            <w:pPr>
              <w:spacing w:after="160"/>
              <w:ind w:right="-375"/>
              <w:rPr>
                <w:rFonts w:ascii="Tahoma" w:hAnsi="Tahoma" w:cs="Tahoma"/>
                <w:color w:val="000000"/>
                <w:sz w:val="21"/>
                <w:szCs w:val="21"/>
              </w:rPr>
            </w:pPr>
          </w:p>
        </w:tc>
        <w:tc>
          <w:tcPr>
            <w:tcW w:w="990" w:type="dxa"/>
          </w:tcPr>
          <w:p w14:paraId="676F3736" w14:textId="77777777" w:rsidR="007A56A8" w:rsidRDefault="007A56A8" w:rsidP="007A56A8">
            <w:pPr>
              <w:spacing w:after="160"/>
              <w:ind w:right="-375"/>
              <w:rPr>
                <w:rFonts w:ascii="Tahoma" w:hAnsi="Tahoma" w:cs="Tahoma"/>
                <w:color w:val="000000"/>
              </w:rPr>
            </w:pPr>
          </w:p>
        </w:tc>
      </w:tr>
      <w:tr w:rsidR="007A56A8" w14:paraId="3858BB7C" w14:textId="77777777" w:rsidTr="007A56A8">
        <w:trPr>
          <w:trHeight w:val="622"/>
        </w:trPr>
        <w:tc>
          <w:tcPr>
            <w:tcW w:w="1757" w:type="dxa"/>
          </w:tcPr>
          <w:p w14:paraId="6A9AC88C" w14:textId="77777777" w:rsidR="007A56A8" w:rsidRPr="00382A01" w:rsidRDefault="007A56A8" w:rsidP="0006210B">
            <w:pPr>
              <w:spacing w:after="160"/>
              <w:jc w:val="center"/>
              <w:rPr>
                <w:rFonts w:ascii="Tahoma" w:hAnsi="Tahoma" w:cs="Tahoma"/>
                <w:color w:val="000000"/>
                <w:sz w:val="21"/>
                <w:szCs w:val="21"/>
              </w:rPr>
            </w:pPr>
            <w:r>
              <w:rPr>
                <w:rFonts w:ascii="Tahoma" w:hAnsi="Tahoma" w:cs="Tahoma"/>
                <w:color w:val="000000"/>
                <w:sz w:val="21"/>
                <w:szCs w:val="21"/>
              </w:rPr>
              <w:t>8</w:t>
            </w:r>
          </w:p>
        </w:tc>
        <w:tc>
          <w:tcPr>
            <w:tcW w:w="1609" w:type="dxa"/>
          </w:tcPr>
          <w:p w14:paraId="4F0CA0BD" w14:textId="77777777" w:rsidR="007A56A8" w:rsidRPr="00382A01" w:rsidRDefault="007A56A8" w:rsidP="0006210B">
            <w:pPr>
              <w:widowControl/>
              <w:autoSpaceDE/>
              <w:autoSpaceDN/>
              <w:rPr>
                <w:sz w:val="21"/>
                <w:szCs w:val="21"/>
              </w:rPr>
            </w:pPr>
            <w:r w:rsidRPr="00586BF1">
              <w:rPr>
                <w:rFonts w:eastAsiaTheme="minorHAnsi" w:cs="Tahoma"/>
              </w:rPr>
              <w:t xml:space="preserve">Elite Customer Care Package </w:t>
            </w:r>
          </w:p>
        </w:tc>
        <w:tc>
          <w:tcPr>
            <w:tcW w:w="3024" w:type="dxa"/>
          </w:tcPr>
          <w:p w14:paraId="327F527F" w14:textId="77777777" w:rsidR="007A56A8" w:rsidRPr="00382A01" w:rsidRDefault="007A56A8" w:rsidP="0006210B">
            <w:pPr>
              <w:spacing w:after="160"/>
              <w:rPr>
                <w:rFonts w:ascii="Tahoma" w:hAnsi="Tahoma" w:cs="Tahoma"/>
                <w:color w:val="000000"/>
                <w:sz w:val="21"/>
                <w:szCs w:val="21"/>
              </w:rPr>
            </w:pPr>
            <w:r w:rsidRPr="00586BF1">
              <w:rPr>
                <w:rFonts w:eastAsiaTheme="minorHAnsi" w:cs="Tahoma"/>
              </w:rPr>
              <w:t xml:space="preserve">Elite Customer Care Package as further described in the Support Policy. </w:t>
            </w:r>
            <w:r w:rsidRPr="00586BF1">
              <w:rPr>
                <w:rFonts w:eastAsiaTheme="minorHAnsi" w:cs="Tahoma"/>
              </w:rPr>
              <w:br/>
              <w:t>Includes a Technical Account Manager (TAM) as defined in the attached exhibit.</w:t>
            </w:r>
          </w:p>
        </w:tc>
        <w:tc>
          <w:tcPr>
            <w:tcW w:w="1113" w:type="dxa"/>
            <w:gridSpan w:val="2"/>
          </w:tcPr>
          <w:p w14:paraId="598C91D3" w14:textId="77777777" w:rsidR="007A56A8" w:rsidRPr="00382A01" w:rsidRDefault="007A56A8" w:rsidP="0006210B">
            <w:pPr>
              <w:spacing w:after="160"/>
              <w:rPr>
                <w:rFonts w:ascii="Tahoma" w:hAnsi="Tahoma" w:cs="Tahoma"/>
                <w:color w:val="000000"/>
                <w:sz w:val="21"/>
                <w:szCs w:val="21"/>
              </w:rPr>
            </w:pPr>
            <w:r w:rsidRPr="00586BF1">
              <w:rPr>
                <w:rFonts w:eastAsiaTheme="minorHAnsi" w:cs="Tahoma"/>
              </w:rPr>
              <w:t>SUP-ELITE-TAM</w:t>
            </w:r>
          </w:p>
        </w:tc>
        <w:tc>
          <w:tcPr>
            <w:tcW w:w="1227" w:type="dxa"/>
          </w:tcPr>
          <w:p w14:paraId="00C334A2" w14:textId="77777777" w:rsidR="007A56A8" w:rsidRPr="00382A01" w:rsidRDefault="007A56A8" w:rsidP="0006210B">
            <w:pPr>
              <w:spacing w:after="160"/>
              <w:rPr>
                <w:rFonts w:ascii="Tahoma" w:hAnsi="Tahoma" w:cs="Tahoma"/>
                <w:color w:val="000000"/>
                <w:sz w:val="21"/>
                <w:szCs w:val="21"/>
              </w:rPr>
            </w:pPr>
            <w:r w:rsidRPr="00586BF1">
              <w:rPr>
                <w:rFonts w:eastAsiaTheme="minorHAnsi" w:cs="Tahoma"/>
              </w:rPr>
              <w:t>1</w:t>
            </w:r>
          </w:p>
        </w:tc>
        <w:tc>
          <w:tcPr>
            <w:tcW w:w="990" w:type="dxa"/>
          </w:tcPr>
          <w:p w14:paraId="5BC6CA52" w14:textId="77777777" w:rsidR="007A56A8" w:rsidRPr="00382A01" w:rsidRDefault="007A56A8" w:rsidP="007A56A8">
            <w:pPr>
              <w:spacing w:after="160"/>
              <w:ind w:right="-375"/>
              <w:rPr>
                <w:rFonts w:ascii="Tahoma" w:hAnsi="Tahoma" w:cs="Tahoma"/>
                <w:color w:val="000000"/>
                <w:sz w:val="21"/>
                <w:szCs w:val="21"/>
              </w:rPr>
            </w:pPr>
          </w:p>
        </w:tc>
        <w:tc>
          <w:tcPr>
            <w:tcW w:w="990" w:type="dxa"/>
          </w:tcPr>
          <w:p w14:paraId="744C90B7" w14:textId="77777777" w:rsidR="007A56A8" w:rsidRDefault="007A56A8" w:rsidP="007A56A8">
            <w:pPr>
              <w:spacing w:after="160"/>
              <w:ind w:right="-375"/>
              <w:rPr>
                <w:rFonts w:ascii="Tahoma" w:hAnsi="Tahoma" w:cs="Tahoma"/>
                <w:color w:val="000000"/>
              </w:rPr>
            </w:pPr>
          </w:p>
        </w:tc>
      </w:tr>
      <w:tr w:rsidR="007A56A8" w14:paraId="4C2566A4" w14:textId="77777777" w:rsidTr="007A56A8">
        <w:trPr>
          <w:trHeight w:val="622"/>
        </w:trPr>
        <w:tc>
          <w:tcPr>
            <w:tcW w:w="1757" w:type="dxa"/>
          </w:tcPr>
          <w:p w14:paraId="3F1D5964" w14:textId="77777777" w:rsidR="007A56A8" w:rsidRPr="00382A01" w:rsidRDefault="007A56A8" w:rsidP="0006210B">
            <w:pPr>
              <w:spacing w:after="160"/>
              <w:jc w:val="center"/>
              <w:rPr>
                <w:rFonts w:ascii="Tahoma" w:hAnsi="Tahoma" w:cs="Tahoma"/>
                <w:color w:val="000000"/>
                <w:sz w:val="21"/>
                <w:szCs w:val="21"/>
              </w:rPr>
            </w:pPr>
            <w:r>
              <w:rPr>
                <w:rFonts w:ascii="Tahoma" w:hAnsi="Tahoma" w:cs="Tahoma"/>
                <w:color w:val="000000"/>
                <w:sz w:val="21"/>
                <w:szCs w:val="21"/>
              </w:rPr>
              <w:t>9</w:t>
            </w:r>
          </w:p>
        </w:tc>
        <w:tc>
          <w:tcPr>
            <w:tcW w:w="1609" w:type="dxa"/>
          </w:tcPr>
          <w:p w14:paraId="63FB26E5" w14:textId="77777777" w:rsidR="007A56A8" w:rsidRPr="00382A01" w:rsidRDefault="007A56A8" w:rsidP="0006210B">
            <w:pPr>
              <w:widowControl/>
              <w:autoSpaceDE/>
              <w:autoSpaceDN/>
              <w:rPr>
                <w:sz w:val="21"/>
                <w:szCs w:val="21"/>
              </w:rPr>
            </w:pPr>
            <w:r w:rsidRPr="00586BF1">
              <w:rPr>
                <w:rFonts w:eastAsiaTheme="minorHAnsi" w:cs="Tahoma"/>
              </w:rPr>
              <w:t xml:space="preserve">PingOne Protect </w:t>
            </w:r>
          </w:p>
        </w:tc>
        <w:tc>
          <w:tcPr>
            <w:tcW w:w="3024" w:type="dxa"/>
          </w:tcPr>
          <w:p w14:paraId="351009AA" w14:textId="77777777" w:rsidR="007A56A8" w:rsidRPr="00382A01" w:rsidRDefault="007A56A8" w:rsidP="0006210B">
            <w:pPr>
              <w:widowControl/>
              <w:autoSpaceDE/>
              <w:autoSpaceDN/>
              <w:rPr>
                <w:rFonts w:ascii="Tahoma" w:hAnsi="Tahoma" w:cs="Tahoma"/>
                <w:color w:val="000000"/>
                <w:sz w:val="21"/>
                <w:szCs w:val="21"/>
              </w:rPr>
            </w:pPr>
            <w:r w:rsidRPr="00586BF1">
              <w:rPr>
                <w:rFonts w:eastAsiaTheme="minorHAnsi" w:cs="Tahoma"/>
              </w:rPr>
              <w:t>PingOne Protect - For use with Customer Identities only</w:t>
            </w:r>
            <w:r w:rsidRPr="00586BF1">
              <w:rPr>
                <w:rFonts w:eastAsiaTheme="minorHAnsi" w:cs="Tahoma"/>
              </w:rPr>
              <w:br/>
              <w:t>- Subscription-based Service</w:t>
            </w:r>
          </w:p>
        </w:tc>
        <w:tc>
          <w:tcPr>
            <w:tcW w:w="1113" w:type="dxa"/>
            <w:gridSpan w:val="2"/>
          </w:tcPr>
          <w:p w14:paraId="434F9CDE" w14:textId="77777777" w:rsidR="007A56A8" w:rsidRPr="00382A01" w:rsidRDefault="007A56A8" w:rsidP="0006210B">
            <w:pPr>
              <w:spacing w:after="160"/>
              <w:rPr>
                <w:rFonts w:ascii="Tahoma" w:hAnsi="Tahoma" w:cs="Tahoma"/>
                <w:color w:val="000000"/>
                <w:sz w:val="21"/>
                <w:szCs w:val="21"/>
              </w:rPr>
            </w:pPr>
            <w:r w:rsidRPr="00586BF1">
              <w:rPr>
                <w:rFonts w:eastAsiaTheme="minorHAnsi" w:cs="Tahoma"/>
              </w:rPr>
              <w:t>PRO-BAS-CS-T-S-P1S</w:t>
            </w:r>
          </w:p>
        </w:tc>
        <w:tc>
          <w:tcPr>
            <w:tcW w:w="1227" w:type="dxa"/>
          </w:tcPr>
          <w:p w14:paraId="6041CFE1" w14:textId="77777777" w:rsidR="007A56A8" w:rsidRPr="00382A01" w:rsidRDefault="007A56A8" w:rsidP="0006210B">
            <w:pPr>
              <w:spacing w:after="160"/>
              <w:rPr>
                <w:rFonts w:ascii="Tahoma" w:hAnsi="Tahoma" w:cs="Tahoma"/>
                <w:color w:val="000000"/>
                <w:sz w:val="21"/>
                <w:szCs w:val="21"/>
              </w:rPr>
            </w:pPr>
            <w:r w:rsidRPr="00586BF1">
              <w:rPr>
                <w:rFonts w:eastAsiaTheme="minorHAnsi" w:cs="Tahoma"/>
              </w:rPr>
              <w:t>1</w:t>
            </w:r>
            <w:r>
              <w:rPr>
                <w:rFonts w:eastAsiaTheme="minorHAnsi" w:cs="Tahoma"/>
              </w:rPr>
              <w:t>,</w:t>
            </w:r>
            <w:r w:rsidRPr="00586BF1">
              <w:rPr>
                <w:rFonts w:eastAsiaTheme="minorHAnsi" w:cs="Tahoma"/>
              </w:rPr>
              <w:t>000</w:t>
            </w:r>
            <w:r>
              <w:rPr>
                <w:rFonts w:eastAsiaTheme="minorHAnsi" w:cs="Tahoma"/>
              </w:rPr>
              <w:t>,</w:t>
            </w:r>
            <w:r w:rsidRPr="00586BF1">
              <w:rPr>
                <w:rFonts w:eastAsiaTheme="minorHAnsi" w:cs="Tahoma"/>
              </w:rPr>
              <w:t>000</w:t>
            </w:r>
          </w:p>
        </w:tc>
        <w:tc>
          <w:tcPr>
            <w:tcW w:w="990" w:type="dxa"/>
          </w:tcPr>
          <w:p w14:paraId="57D0E5C5" w14:textId="77777777" w:rsidR="007A56A8" w:rsidRPr="00382A01" w:rsidRDefault="007A56A8" w:rsidP="007A56A8">
            <w:pPr>
              <w:spacing w:after="160"/>
              <w:ind w:right="-375"/>
              <w:rPr>
                <w:rFonts w:ascii="Tahoma" w:hAnsi="Tahoma" w:cs="Tahoma"/>
                <w:color w:val="000000"/>
                <w:sz w:val="21"/>
                <w:szCs w:val="21"/>
              </w:rPr>
            </w:pPr>
          </w:p>
        </w:tc>
        <w:tc>
          <w:tcPr>
            <w:tcW w:w="990" w:type="dxa"/>
          </w:tcPr>
          <w:p w14:paraId="040B9A26" w14:textId="77777777" w:rsidR="007A56A8" w:rsidRDefault="007A56A8" w:rsidP="007A56A8">
            <w:pPr>
              <w:spacing w:after="160"/>
              <w:ind w:right="-375"/>
              <w:rPr>
                <w:rFonts w:ascii="Tahoma" w:hAnsi="Tahoma" w:cs="Tahoma"/>
                <w:color w:val="000000"/>
              </w:rPr>
            </w:pPr>
          </w:p>
        </w:tc>
      </w:tr>
      <w:tr w:rsidR="007A56A8" w14:paraId="52892366" w14:textId="77777777" w:rsidTr="007A56A8">
        <w:trPr>
          <w:trHeight w:val="622"/>
        </w:trPr>
        <w:tc>
          <w:tcPr>
            <w:tcW w:w="1757" w:type="dxa"/>
          </w:tcPr>
          <w:p w14:paraId="76ECDFAB" w14:textId="77777777" w:rsidR="007A56A8" w:rsidRPr="00382A01" w:rsidRDefault="007A56A8" w:rsidP="0006210B">
            <w:pPr>
              <w:spacing w:after="160"/>
              <w:jc w:val="center"/>
              <w:rPr>
                <w:rFonts w:ascii="Tahoma" w:hAnsi="Tahoma" w:cs="Tahoma"/>
                <w:color w:val="000000"/>
                <w:sz w:val="21"/>
                <w:szCs w:val="21"/>
              </w:rPr>
            </w:pPr>
            <w:r w:rsidRPr="00382A01">
              <w:rPr>
                <w:rFonts w:ascii="Tahoma" w:hAnsi="Tahoma" w:cs="Tahoma"/>
                <w:color w:val="000000"/>
                <w:sz w:val="21"/>
                <w:szCs w:val="21"/>
              </w:rPr>
              <w:t>1</w:t>
            </w:r>
            <w:r>
              <w:rPr>
                <w:rFonts w:ascii="Tahoma" w:hAnsi="Tahoma" w:cs="Tahoma"/>
                <w:color w:val="000000"/>
                <w:sz w:val="21"/>
                <w:szCs w:val="21"/>
              </w:rPr>
              <w:t>0</w:t>
            </w:r>
          </w:p>
        </w:tc>
        <w:tc>
          <w:tcPr>
            <w:tcW w:w="1609" w:type="dxa"/>
          </w:tcPr>
          <w:p w14:paraId="784D99CE" w14:textId="77777777" w:rsidR="007A56A8" w:rsidRDefault="007A56A8" w:rsidP="0006210B">
            <w:pPr>
              <w:widowControl/>
              <w:autoSpaceDE/>
              <w:autoSpaceDN/>
              <w:rPr>
                <w:lang w:bidi="ar-SA"/>
              </w:rPr>
            </w:pPr>
            <w:r>
              <w:t>PingOne Protect Implementation Services</w:t>
            </w:r>
          </w:p>
          <w:p w14:paraId="5412693F" w14:textId="77777777" w:rsidR="007A56A8" w:rsidRPr="00382A01" w:rsidRDefault="007A56A8" w:rsidP="0006210B">
            <w:pPr>
              <w:widowControl/>
              <w:autoSpaceDE/>
              <w:autoSpaceDN/>
              <w:rPr>
                <w:sz w:val="21"/>
                <w:szCs w:val="21"/>
              </w:rPr>
            </w:pPr>
          </w:p>
        </w:tc>
        <w:tc>
          <w:tcPr>
            <w:tcW w:w="3024" w:type="dxa"/>
          </w:tcPr>
          <w:p w14:paraId="615C8800" w14:textId="77777777" w:rsidR="007A56A8" w:rsidRPr="00382A01" w:rsidRDefault="007A56A8" w:rsidP="0006210B">
            <w:pPr>
              <w:widowControl/>
              <w:autoSpaceDE/>
              <w:autoSpaceDN/>
              <w:rPr>
                <w:sz w:val="21"/>
                <w:szCs w:val="21"/>
                <w:lang w:bidi="ar-SA"/>
              </w:rPr>
            </w:pPr>
            <w:r w:rsidRPr="00586BF1">
              <w:rPr>
                <w:rFonts w:eastAsiaTheme="minorHAnsi" w:cs="Tahoma"/>
              </w:rPr>
              <w:t>Provide assistance with initial Threat Protection deployment, configuration, and tuning artificial intelligence (AI) and machine learning (ML) models.</w:t>
            </w:r>
          </w:p>
        </w:tc>
        <w:tc>
          <w:tcPr>
            <w:tcW w:w="1088" w:type="dxa"/>
          </w:tcPr>
          <w:p w14:paraId="35DA5A57" w14:textId="77777777" w:rsidR="007A56A8" w:rsidRDefault="007A56A8" w:rsidP="0006210B">
            <w:pPr>
              <w:spacing w:after="160"/>
              <w:jc w:val="center"/>
              <w:rPr>
                <w:rFonts w:eastAsiaTheme="minorHAnsi" w:cs="Tahoma"/>
              </w:rPr>
            </w:pPr>
          </w:p>
          <w:p w14:paraId="14C89C7E" w14:textId="77777777" w:rsidR="007A56A8" w:rsidRPr="00382A01" w:rsidRDefault="007A56A8" w:rsidP="0006210B">
            <w:pPr>
              <w:spacing w:after="160"/>
              <w:jc w:val="center"/>
              <w:rPr>
                <w:rFonts w:ascii="Tahoma" w:hAnsi="Tahoma" w:cs="Tahoma"/>
                <w:color w:val="000000"/>
                <w:sz w:val="21"/>
                <w:szCs w:val="21"/>
              </w:rPr>
            </w:pPr>
            <w:r w:rsidRPr="00586BF1">
              <w:rPr>
                <w:rFonts w:eastAsiaTheme="minorHAnsi" w:cs="Tahoma"/>
              </w:rPr>
              <w:t>PS-IMPL-QS-THREAT</w:t>
            </w:r>
            <w:r w:rsidRPr="00382A01">
              <w:rPr>
                <w:rFonts w:ascii="Tahoma" w:hAnsi="Tahoma" w:cs="Tahoma"/>
                <w:color w:val="000000"/>
                <w:sz w:val="21"/>
                <w:szCs w:val="21"/>
              </w:rPr>
              <w:t xml:space="preserve"> </w:t>
            </w:r>
          </w:p>
        </w:tc>
        <w:tc>
          <w:tcPr>
            <w:tcW w:w="1252" w:type="dxa"/>
            <w:gridSpan w:val="2"/>
          </w:tcPr>
          <w:p w14:paraId="6F283BED" w14:textId="77777777" w:rsidR="007A56A8" w:rsidRPr="00F33259" w:rsidRDefault="007A56A8" w:rsidP="0006210B">
            <w:pPr>
              <w:rPr>
                <w:rFonts w:ascii="Tahoma" w:hAnsi="Tahoma" w:cs="Tahoma"/>
                <w:sz w:val="21"/>
                <w:szCs w:val="21"/>
              </w:rPr>
            </w:pPr>
            <w:r w:rsidRPr="00586BF1">
              <w:rPr>
                <w:rFonts w:eastAsiaTheme="minorHAnsi" w:cs="Tahoma"/>
              </w:rPr>
              <w:t>1</w:t>
            </w:r>
          </w:p>
        </w:tc>
        <w:tc>
          <w:tcPr>
            <w:tcW w:w="990" w:type="dxa"/>
          </w:tcPr>
          <w:p w14:paraId="758FEF1A" w14:textId="77777777" w:rsidR="007A56A8" w:rsidRPr="00382A01" w:rsidRDefault="007A56A8" w:rsidP="007A56A8">
            <w:pPr>
              <w:spacing w:after="160"/>
              <w:ind w:right="-375"/>
              <w:rPr>
                <w:rFonts w:ascii="Tahoma" w:hAnsi="Tahoma" w:cs="Tahoma"/>
                <w:color w:val="000000"/>
                <w:sz w:val="21"/>
                <w:szCs w:val="21"/>
              </w:rPr>
            </w:pPr>
          </w:p>
        </w:tc>
        <w:tc>
          <w:tcPr>
            <w:tcW w:w="990" w:type="dxa"/>
          </w:tcPr>
          <w:p w14:paraId="2DD4A9F7" w14:textId="77777777" w:rsidR="007A56A8" w:rsidRDefault="007A56A8" w:rsidP="007A56A8">
            <w:pPr>
              <w:spacing w:after="160"/>
              <w:ind w:right="-375"/>
              <w:rPr>
                <w:rFonts w:ascii="Tahoma" w:hAnsi="Tahoma" w:cs="Tahoma"/>
                <w:color w:val="000000"/>
              </w:rPr>
            </w:pPr>
          </w:p>
        </w:tc>
      </w:tr>
      <w:tr w:rsidR="007A56A8" w14:paraId="2D0562CE" w14:textId="77777777" w:rsidTr="007A56A8">
        <w:trPr>
          <w:trHeight w:val="622"/>
        </w:trPr>
        <w:tc>
          <w:tcPr>
            <w:tcW w:w="8730" w:type="dxa"/>
            <w:gridSpan w:val="6"/>
            <w:vAlign w:val="center"/>
          </w:tcPr>
          <w:p w14:paraId="2815B2CD" w14:textId="464B5D26" w:rsidR="007A56A8" w:rsidRPr="00586BF1" w:rsidRDefault="007A56A8" w:rsidP="007A56A8">
            <w:pPr>
              <w:jc w:val="center"/>
              <w:rPr>
                <w:rFonts w:eastAsiaTheme="minorHAnsi" w:cs="Tahoma"/>
              </w:rPr>
            </w:pPr>
            <w:r>
              <w:rPr>
                <w:rFonts w:eastAsiaTheme="minorHAnsi" w:cs="Tahoma"/>
              </w:rPr>
              <w:t>Year 2 Total</w:t>
            </w:r>
          </w:p>
        </w:tc>
        <w:tc>
          <w:tcPr>
            <w:tcW w:w="1980" w:type="dxa"/>
            <w:gridSpan w:val="2"/>
            <w:vAlign w:val="center"/>
          </w:tcPr>
          <w:p w14:paraId="3A42BACF" w14:textId="54414701" w:rsidR="007A56A8" w:rsidRDefault="007A56A8" w:rsidP="007A56A8">
            <w:pPr>
              <w:spacing w:after="160"/>
              <w:ind w:right="-375"/>
              <w:rPr>
                <w:rFonts w:ascii="Tahoma" w:hAnsi="Tahoma" w:cs="Tahoma"/>
                <w:color w:val="000000"/>
              </w:rPr>
            </w:pPr>
            <w:r>
              <w:rPr>
                <w:rFonts w:ascii="Tahoma" w:hAnsi="Tahoma" w:cs="Tahoma"/>
                <w:color w:val="000000"/>
              </w:rPr>
              <w:t>$</w:t>
            </w:r>
          </w:p>
        </w:tc>
      </w:tr>
    </w:tbl>
    <w:p w14:paraId="08492609" w14:textId="7B5482D7" w:rsidR="007A56A8" w:rsidRDefault="007A56A8" w:rsidP="00F458C8">
      <w:pPr>
        <w:rPr>
          <w:rFonts w:ascii="Tahoma" w:hAnsi="Tahoma" w:cs="Tahoma"/>
        </w:rPr>
      </w:pPr>
    </w:p>
    <w:p w14:paraId="742C6BB6" w14:textId="77777777" w:rsidR="007A56A8" w:rsidRDefault="007A56A8">
      <w:pPr>
        <w:widowControl/>
        <w:autoSpaceDE/>
        <w:autoSpaceDN/>
        <w:spacing w:after="200" w:line="276" w:lineRule="auto"/>
        <w:rPr>
          <w:rFonts w:ascii="Tahoma" w:hAnsi="Tahoma" w:cs="Tahoma"/>
        </w:rPr>
      </w:pPr>
      <w:r>
        <w:rPr>
          <w:rFonts w:ascii="Tahoma" w:hAnsi="Tahoma" w:cs="Tahoma"/>
        </w:rPr>
        <w:br w:type="page"/>
      </w:r>
    </w:p>
    <w:tbl>
      <w:tblPr>
        <w:tblStyle w:val="TableGrid"/>
        <w:tblW w:w="10260" w:type="dxa"/>
        <w:tblInd w:w="-5" w:type="dxa"/>
        <w:tblLook w:val="04A0" w:firstRow="1" w:lastRow="0" w:firstColumn="1" w:lastColumn="0" w:noHBand="0" w:noVBand="1"/>
      </w:tblPr>
      <w:tblGrid>
        <w:gridCol w:w="783"/>
        <w:gridCol w:w="1609"/>
        <w:gridCol w:w="3491"/>
        <w:gridCol w:w="1170"/>
        <w:gridCol w:w="1175"/>
        <w:gridCol w:w="1087"/>
        <w:gridCol w:w="945"/>
      </w:tblGrid>
      <w:tr w:rsidR="005E066B" w14:paraId="1E956013" w14:textId="77777777" w:rsidTr="005E066B">
        <w:trPr>
          <w:trHeight w:val="396"/>
        </w:trPr>
        <w:tc>
          <w:tcPr>
            <w:tcW w:w="10260" w:type="dxa"/>
            <w:gridSpan w:val="7"/>
            <w:vAlign w:val="center"/>
          </w:tcPr>
          <w:p w14:paraId="6EA08183" w14:textId="2B2BD7CC" w:rsidR="005E066B" w:rsidRDefault="005E066B" w:rsidP="005E066B">
            <w:pPr>
              <w:spacing w:after="160"/>
              <w:jc w:val="center"/>
              <w:rPr>
                <w:rFonts w:ascii="Tahoma" w:hAnsi="Tahoma" w:cs="Tahoma"/>
                <w:b/>
                <w:bCs/>
                <w:color w:val="000000"/>
              </w:rPr>
            </w:pPr>
            <w:r>
              <w:rPr>
                <w:rFonts w:ascii="Tahoma" w:hAnsi="Tahoma" w:cs="Tahoma"/>
                <w:b/>
                <w:bCs/>
                <w:color w:val="000000"/>
              </w:rPr>
              <w:lastRenderedPageBreak/>
              <w:t>Year 3 Pricing</w:t>
            </w:r>
          </w:p>
        </w:tc>
      </w:tr>
      <w:tr w:rsidR="007A56A8" w14:paraId="33209EEC" w14:textId="77777777" w:rsidTr="007A56A8">
        <w:trPr>
          <w:trHeight w:val="396"/>
        </w:trPr>
        <w:tc>
          <w:tcPr>
            <w:tcW w:w="783" w:type="dxa"/>
          </w:tcPr>
          <w:p w14:paraId="672D1DD3" w14:textId="77777777" w:rsidR="007A56A8" w:rsidRDefault="007A56A8" w:rsidP="0006210B">
            <w:pPr>
              <w:spacing w:after="160"/>
              <w:jc w:val="center"/>
              <w:rPr>
                <w:rFonts w:ascii="Tahoma" w:hAnsi="Tahoma" w:cs="Tahoma"/>
                <w:b/>
                <w:bCs/>
                <w:color w:val="000000"/>
              </w:rPr>
            </w:pPr>
            <w:r>
              <w:rPr>
                <w:rFonts w:ascii="Tahoma" w:hAnsi="Tahoma" w:cs="Tahoma"/>
                <w:b/>
                <w:bCs/>
                <w:color w:val="000000"/>
              </w:rPr>
              <w:t>Line Item</w:t>
            </w:r>
          </w:p>
        </w:tc>
        <w:tc>
          <w:tcPr>
            <w:tcW w:w="1609" w:type="dxa"/>
          </w:tcPr>
          <w:p w14:paraId="48DE1978" w14:textId="77777777" w:rsidR="007A56A8" w:rsidRDefault="007A56A8" w:rsidP="0006210B">
            <w:pPr>
              <w:spacing w:after="160"/>
              <w:jc w:val="center"/>
              <w:rPr>
                <w:rFonts w:ascii="Tahoma" w:hAnsi="Tahoma" w:cs="Tahoma"/>
                <w:b/>
                <w:bCs/>
                <w:color w:val="000000"/>
              </w:rPr>
            </w:pPr>
            <w:r>
              <w:rPr>
                <w:rFonts w:ascii="Tahoma" w:hAnsi="Tahoma" w:cs="Tahoma"/>
                <w:b/>
                <w:bCs/>
                <w:color w:val="000000"/>
              </w:rPr>
              <w:t>Name</w:t>
            </w:r>
          </w:p>
        </w:tc>
        <w:tc>
          <w:tcPr>
            <w:tcW w:w="3491" w:type="dxa"/>
          </w:tcPr>
          <w:p w14:paraId="0B83E711" w14:textId="77777777" w:rsidR="007A56A8" w:rsidRPr="008E38FD" w:rsidRDefault="007A56A8" w:rsidP="0006210B">
            <w:pPr>
              <w:spacing w:after="160"/>
              <w:jc w:val="center"/>
              <w:rPr>
                <w:rFonts w:ascii="Tahoma" w:hAnsi="Tahoma" w:cs="Tahoma"/>
                <w:b/>
                <w:bCs/>
                <w:color w:val="000000"/>
              </w:rPr>
            </w:pPr>
            <w:r>
              <w:rPr>
                <w:rFonts w:ascii="Tahoma" w:hAnsi="Tahoma" w:cs="Tahoma"/>
                <w:b/>
                <w:bCs/>
                <w:color w:val="000000"/>
              </w:rPr>
              <w:t>Product Description</w:t>
            </w:r>
          </w:p>
        </w:tc>
        <w:tc>
          <w:tcPr>
            <w:tcW w:w="1170" w:type="dxa"/>
          </w:tcPr>
          <w:p w14:paraId="5E441BD0" w14:textId="77777777" w:rsidR="007A56A8" w:rsidRPr="008E38FD" w:rsidRDefault="007A56A8" w:rsidP="0006210B">
            <w:pPr>
              <w:spacing w:after="160"/>
              <w:jc w:val="center"/>
              <w:rPr>
                <w:rFonts w:ascii="Tahoma" w:hAnsi="Tahoma" w:cs="Tahoma"/>
                <w:b/>
                <w:bCs/>
                <w:color w:val="000000"/>
              </w:rPr>
            </w:pPr>
            <w:r w:rsidRPr="008E38FD">
              <w:rPr>
                <w:rFonts w:ascii="Tahoma" w:hAnsi="Tahoma" w:cs="Tahoma"/>
                <w:b/>
                <w:bCs/>
                <w:color w:val="000000"/>
              </w:rPr>
              <w:t>SKU</w:t>
            </w:r>
          </w:p>
        </w:tc>
        <w:tc>
          <w:tcPr>
            <w:tcW w:w="1175" w:type="dxa"/>
          </w:tcPr>
          <w:p w14:paraId="75EBF3F2" w14:textId="77777777" w:rsidR="007A56A8" w:rsidRPr="008E38FD" w:rsidRDefault="007A56A8" w:rsidP="0006210B">
            <w:pPr>
              <w:spacing w:after="160"/>
              <w:jc w:val="center"/>
              <w:rPr>
                <w:rFonts w:ascii="Tahoma" w:hAnsi="Tahoma" w:cs="Tahoma"/>
                <w:b/>
                <w:bCs/>
                <w:color w:val="000000"/>
              </w:rPr>
            </w:pPr>
            <w:r>
              <w:rPr>
                <w:rFonts w:ascii="Tahoma" w:hAnsi="Tahoma" w:cs="Tahoma"/>
                <w:b/>
                <w:bCs/>
                <w:color w:val="000000"/>
              </w:rPr>
              <w:t>Quantity</w:t>
            </w:r>
          </w:p>
        </w:tc>
        <w:tc>
          <w:tcPr>
            <w:tcW w:w="1087" w:type="dxa"/>
          </w:tcPr>
          <w:p w14:paraId="77FA6EA4" w14:textId="77777777" w:rsidR="007A56A8" w:rsidRDefault="007A56A8" w:rsidP="0006210B">
            <w:pPr>
              <w:spacing w:after="160"/>
              <w:jc w:val="center"/>
              <w:rPr>
                <w:rFonts w:ascii="Tahoma" w:hAnsi="Tahoma" w:cs="Tahoma"/>
                <w:b/>
                <w:bCs/>
                <w:color w:val="000000"/>
              </w:rPr>
            </w:pPr>
            <w:r>
              <w:rPr>
                <w:rFonts w:ascii="Tahoma" w:hAnsi="Tahoma" w:cs="Tahoma"/>
                <w:b/>
                <w:bCs/>
                <w:color w:val="000000"/>
              </w:rPr>
              <w:t>Unit Cost</w:t>
            </w:r>
          </w:p>
        </w:tc>
        <w:tc>
          <w:tcPr>
            <w:tcW w:w="945" w:type="dxa"/>
          </w:tcPr>
          <w:p w14:paraId="5D7380CA" w14:textId="77777777" w:rsidR="007A56A8" w:rsidRDefault="007A56A8" w:rsidP="0006210B">
            <w:pPr>
              <w:spacing w:after="160"/>
              <w:rPr>
                <w:rFonts w:ascii="Tahoma" w:hAnsi="Tahoma" w:cs="Tahoma"/>
                <w:b/>
                <w:bCs/>
                <w:color w:val="000000"/>
              </w:rPr>
            </w:pPr>
            <w:r>
              <w:rPr>
                <w:rFonts w:ascii="Tahoma" w:hAnsi="Tahoma" w:cs="Tahoma"/>
                <w:b/>
                <w:bCs/>
                <w:color w:val="000000"/>
              </w:rPr>
              <w:t>Cost</w:t>
            </w:r>
          </w:p>
        </w:tc>
      </w:tr>
      <w:tr w:rsidR="007A56A8" w14:paraId="7C446814" w14:textId="77777777" w:rsidTr="007A56A8">
        <w:trPr>
          <w:trHeight w:val="636"/>
        </w:trPr>
        <w:tc>
          <w:tcPr>
            <w:tcW w:w="783" w:type="dxa"/>
          </w:tcPr>
          <w:p w14:paraId="057D9FE6" w14:textId="77777777" w:rsidR="007A56A8" w:rsidRPr="00382A01" w:rsidRDefault="007A56A8" w:rsidP="0006210B">
            <w:pPr>
              <w:adjustRightInd w:val="0"/>
              <w:jc w:val="center"/>
              <w:rPr>
                <w:rFonts w:cs="Calibri"/>
                <w:sz w:val="21"/>
                <w:szCs w:val="21"/>
              </w:rPr>
            </w:pPr>
            <w:r w:rsidRPr="00382A01">
              <w:rPr>
                <w:rFonts w:cs="Calibri"/>
                <w:sz w:val="21"/>
                <w:szCs w:val="21"/>
              </w:rPr>
              <w:t>1</w:t>
            </w:r>
          </w:p>
        </w:tc>
        <w:tc>
          <w:tcPr>
            <w:tcW w:w="1609" w:type="dxa"/>
          </w:tcPr>
          <w:p w14:paraId="3F6BFE11" w14:textId="77777777" w:rsidR="007A56A8" w:rsidRPr="00382A01" w:rsidRDefault="007A56A8" w:rsidP="0006210B">
            <w:pPr>
              <w:widowControl/>
              <w:autoSpaceDE/>
              <w:autoSpaceDN/>
              <w:rPr>
                <w:rFonts w:cs="Calibri"/>
                <w:sz w:val="21"/>
                <w:szCs w:val="21"/>
              </w:rPr>
            </w:pPr>
            <w:r w:rsidRPr="00586BF1">
              <w:rPr>
                <w:rFonts w:eastAsiaTheme="minorHAnsi" w:cs="Tahoma"/>
              </w:rPr>
              <w:t xml:space="preserve">PingOne Advanced Services - Single Sign-On </w:t>
            </w:r>
          </w:p>
        </w:tc>
        <w:tc>
          <w:tcPr>
            <w:tcW w:w="3491" w:type="dxa"/>
            <w:vAlign w:val="center"/>
          </w:tcPr>
          <w:p w14:paraId="2CFE9EE7" w14:textId="77777777" w:rsidR="007A56A8" w:rsidRPr="00382A01" w:rsidRDefault="007A56A8" w:rsidP="0006210B">
            <w:pPr>
              <w:adjustRightInd w:val="0"/>
              <w:rPr>
                <w:rFonts w:ascii="Tahoma" w:hAnsi="Tahoma" w:cs="Tahoma"/>
                <w:color w:val="000000"/>
                <w:sz w:val="21"/>
                <w:szCs w:val="21"/>
              </w:rPr>
            </w:pPr>
            <w:r w:rsidRPr="00586BF1">
              <w:rPr>
                <w:rFonts w:eastAsiaTheme="minorHAnsi" w:cs="Tahoma"/>
              </w:rPr>
              <w:t>PingOne Advanced Services - Single Sign-On powered by PingFederate - Customer Identities</w:t>
            </w:r>
            <w:r w:rsidRPr="00586BF1">
              <w:rPr>
                <w:rFonts w:eastAsiaTheme="minorHAnsi" w:cs="Tahoma"/>
              </w:rPr>
              <w:br/>
              <w:t>Single Sign-On (PingFederate SaaS and PingOne Service):</w:t>
            </w:r>
            <w:r w:rsidRPr="00586BF1">
              <w:rPr>
                <w:rFonts w:eastAsiaTheme="minorHAnsi" w:cs="Tahoma"/>
              </w:rPr>
              <w:br/>
              <w:t>- Subscription-based</w:t>
            </w:r>
            <w:r w:rsidRPr="00586BF1">
              <w:rPr>
                <w:rFonts w:eastAsiaTheme="minorHAnsi" w:cs="Tahoma"/>
              </w:rPr>
              <w:br/>
              <w:t>- For use with 'Customer' Identities only</w:t>
            </w:r>
            <w:r w:rsidRPr="00586BF1">
              <w:rPr>
                <w:rFonts w:eastAsiaTheme="minorHAnsi" w:cs="Tahoma"/>
              </w:rPr>
              <w:br/>
              <w:t>- Includes support</w:t>
            </w:r>
          </w:p>
        </w:tc>
        <w:tc>
          <w:tcPr>
            <w:tcW w:w="1170" w:type="dxa"/>
            <w:vAlign w:val="center"/>
          </w:tcPr>
          <w:p w14:paraId="3F22DDC2" w14:textId="77777777" w:rsidR="007A56A8" w:rsidRPr="00382A01" w:rsidRDefault="007A56A8" w:rsidP="0006210B">
            <w:pPr>
              <w:spacing w:after="160"/>
              <w:rPr>
                <w:rFonts w:ascii="Tahoma" w:hAnsi="Tahoma" w:cs="Tahoma"/>
                <w:color w:val="000000"/>
                <w:sz w:val="21"/>
                <w:szCs w:val="21"/>
              </w:rPr>
            </w:pPr>
            <w:r w:rsidRPr="00586BF1">
              <w:rPr>
                <w:rFonts w:eastAsiaTheme="minorHAnsi" w:cs="Tahoma"/>
              </w:rPr>
              <w:t>SSO-PF-CS-I-S-PCPT</w:t>
            </w:r>
          </w:p>
        </w:tc>
        <w:tc>
          <w:tcPr>
            <w:tcW w:w="1175" w:type="dxa"/>
            <w:vAlign w:val="center"/>
          </w:tcPr>
          <w:p w14:paraId="37A22D26" w14:textId="77777777" w:rsidR="007A56A8" w:rsidRPr="00382A01" w:rsidRDefault="007A56A8" w:rsidP="0006210B">
            <w:pPr>
              <w:adjustRightInd w:val="0"/>
              <w:rPr>
                <w:rFonts w:cs="Calibri"/>
                <w:sz w:val="21"/>
                <w:szCs w:val="21"/>
              </w:rPr>
            </w:pPr>
            <w:r w:rsidRPr="00586BF1">
              <w:rPr>
                <w:rFonts w:eastAsiaTheme="minorHAnsi" w:cs="Tahoma"/>
              </w:rPr>
              <w:t>1,000,000</w:t>
            </w:r>
          </w:p>
        </w:tc>
        <w:tc>
          <w:tcPr>
            <w:tcW w:w="1087" w:type="dxa"/>
          </w:tcPr>
          <w:p w14:paraId="63AAE431" w14:textId="77777777" w:rsidR="007A56A8" w:rsidRPr="00382A01" w:rsidRDefault="007A56A8" w:rsidP="0006210B">
            <w:pPr>
              <w:adjustRightInd w:val="0"/>
              <w:rPr>
                <w:rFonts w:cs="Calibri"/>
                <w:sz w:val="21"/>
                <w:szCs w:val="21"/>
              </w:rPr>
            </w:pPr>
          </w:p>
        </w:tc>
        <w:tc>
          <w:tcPr>
            <w:tcW w:w="945" w:type="dxa"/>
          </w:tcPr>
          <w:p w14:paraId="2E012064" w14:textId="77777777" w:rsidR="007A56A8" w:rsidRDefault="007A56A8" w:rsidP="0006210B">
            <w:pPr>
              <w:adjustRightInd w:val="0"/>
              <w:rPr>
                <w:rFonts w:cs="Calibri"/>
              </w:rPr>
            </w:pPr>
          </w:p>
        </w:tc>
      </w:tr>
      <w:tr w:rsidR="007A56A8" w14:paraId="43AA96BC" w14:textId="77777777" w:rsidTr="007A56A8">
        <w:trPr>
          <w:trHeight w:val="636"/>
        </w:trPr>
        <w:tc>
          <w:tcPr>
            <w:tcW w:w="783" w:type="dxa"/>
          </w:tcPr>
          <w:p w14:paraId="6759B99B" w14:textId="77777777" w:rsidR="007A56A8" w:rsidRPr="00382A01" w:rsidRDefault="007A56A8" w:rsidP="0006210B">
            <w:pPr>
              <w:adjustRightInd w:val="0"/>
              <w:jc w:val="center"/>
              <w:rPr>
                <w:rFonts w:cs="Calibri"/>
                <w:sz w:val="21"/>
                <w:szCs w:val="21"/>
              </w:rPr>
            </w:pPr>
            <w:r>
              <w:rPr>
                <w:rFonts w:cs="Calibri"/>
                <w:sz w:val="21"/>
                <w:szCs w:val="21"/>
              </w:rPr>
              <w:t>2</w:t>
            </w:r>
          </w:p>
        </w:tc>
        <w:tc>
          <w:tcPr>
            <w:tcW w:w="1609" w:type="dxa"/>
          </w:tcPr>
          <w:p w14:paraId="78325056" w14:textId="77777777" w:rsidR="007A56A8" w:rsidRPr="00382A01" w:rsidRDefault="007A56A8" w:rsidP="0006210B">
            <w:pPr>
              <w:widowControl/>
              <w:autoSpaceDE/>
              <w:autoSpaceDN/>
              <w:rPr>
                <w:sz w:val="21"/>
                <w:szCs w:val="21"/>
              </w:rPr>
            </w:pPr>
            <w:r w:rsidRPr="00586BF1">
              <w:rPr>
                <w:rFonts w:eastAsiaTheme="minorHAnsi" w:cs="Tahoma"/>
              </w:rPr>
              <w:t>PingOne Advanced Services - Directory &amp; Data Store</w:t>
            </w:r>
          </w:p>
        </w:tc>
        <w:tc>
          <w:tcPr>
            <w:tcW w:w="3491" w:type="dxa"/>
            <w:vAlign w:val="center"/>
          </w:tcPr>
          <w:p w14:paraId="3D40FC10" w14:textId="77777777" w:rsidR="007A56A8" w:rsidRPr="00382A01" w:rsidRDefault="007A56A8" w:rsidP="0006210B">
            <w:pPr>
              <w:widowControl/>
              <w:autoSpaceDE/>
              <w:autoSpaceDN/>
              <w:rPr>
                <w:rFonts w:cs="Calibri"/>
                <w:sz w:val="21"/>
                <w:szCs w:val="21"/>
              </w:rPr>
            </w:pPr>
            <w:r w:rsidRPr="00586BF1">
              <w:rPr>
                <w:rFonts w:eastAsiaTheme="minorHAnsi" w:cs="Tahoma"/>
              </w:rPr>
              <w:t>PingOne Advanced Services - Directory &amp; Data Store powered by PingDirectory - Customer Identities</w:t>
            </w:r>
            <w:r w:rsidRPr="00586BF1">
              <w:rPr>
                <w:rFonts w:eastAsiaTheme="minorHAnsi" w:cs="Tahoma"/>
              </w:rPr>
              <w:br/>
              <w:t>Ping Directory &amp; Data Server Software</w:t>
            </w:r>
            <w:r w:rsidRPr="00586BF1">
              <w:rPr>
                <w:rFonts w:eastAsiaTheme="minorHAnsi" w:cs="Tahoma"/>
              </w:rPr>
              <w:br/>
              <w:t>- Subscription-based</w:t>
            </w:r>
            <w:r w:rsidRPr="00586BF1">
              <w:rPr>
                <w:rFonts w:eastAsiaTheme="minorHAnsi" w:cs="Tahoma"/>
              </w:rPr>
              <w:br/>
              <w:t>- For use with identities associated with 'Customer' Identities only</w:t>
            </w:r>
            <w:r w:rsidRPr="00586BF1">
              <w:rPr>
                <w:rFonts w:eastAsiaTheme="minorHAnsi" w:cs="Tahoma"/>
              </w:rPr>
              <w:br/>
              <w:t>- Includes support</w:t>
            </w:r>
          </w:p>
        </w:tc>
        <w:tc>
          <w:tcPr>
            <w:tcW w:w="1170" w:type="dxa"/>
            <w:vAlign w:val="center"/>
          </w:tcPr>
          <w:p w14:paraId="0112BF5E" w14:textId="77777777" w:rsidR="007A56A8" w:rsidRPr="00382A01" w:rsidRDefault="007A56A8" w:rsidP="0006210B">
            <w:pPr>
              <w:widowControl/>
              <w:autoSpaceDE/>
              <w:autoSpaceDN/>
              <w:rPr>
                <w:sz w:val="21"/>
                <w:szCs w:val="21"/>
              </w:rPr>
            </w:pPr>
            <w:r w:rsidRPr="00586BF1">
              <w:rPr>
                <w:rFonts w:eastAsiaTheme="minorHAnsi" w:cs="Tahoma"/>
              </w:rPr>
              <w:t>DIR-DS-CS-I-S-PCPT</w:t>
            </w:r>
          </w:p>
        </w:tc>
        <w:tc>
          <w:tcPr>
            <w:tcW w:w="1175" w:type="dxa"/>
            <w:vAlign w:val="center"/>
          </w:tcPr>
          <w:p w14:paraId="47442C8D" w14:textId="77777777" w:rsidR="007A56A8" w:rsidRPr="00382A01" w:rsidRDefault="007A56A8" w:rsidP="0006210B">
            <w:pPr>
              <w:adjustRightInd w:val="0"/>
              <w:rPr>
                <w:rFonts w:cs="Calibri"/>
                <w:sz w:val="21"/>
                <w:szCs w:val="21"/>
              </w:rPr>
            </w:pPr>
            <w:r w:rsidRPr="00586BF1">
              <w:rPr>
                <w:rFonts w:eastAsiaTheme="minorHAnsi" w:cs="Tahoma"/>
              </w:rPr>
              <w:t>1</w:t>
            </w:r>
            <w:r>
              <w:rPr>
                <w:rFonts w:eastAsiaTheme="minorHAnsi" w:cs="Tahoma"/>
              </w:rPr>
              <w:t>,</w:t>
            </w:r>
            <w:r w:rsidRPr="00586BF1">
              <w:rPr>
                <w:rFonts w:eastAsiaTheme="minorHAnsi" w:cs="Tahoma"/>
              </w:rPr>
              <w:t>000</w:t>
            </w:r>
            <w:r>
              <w:rPr>
                <w:rFonts w:eastAsiaTheme="minorHAnsi" w:cs="Tahoma"/>
              </w:rPr>
              <w:t>,</w:t>
            </w:r>
            <w:r w:rsidRPr="00586BF1">
              <w:rPr>
                <w:rFonts w:eastAsiaTheme="minorHAnsi" w:cs="Tahoma"/>
              </w:rPr>
              <w:t>000</w:t>
            </w:r>
          </w:p>
        </w:tc>
        <w:tc>
          <w:tcPr>
            <w:tcW w:w="1087" w:type="dxa"/>
          </w:tcPr>
          <w:p w14:paraId="1D6DE7EE" w14:textId="77777777" w:rsidR="007A56A8" w:rsidRPr="00382A01" w:rsidRDefault="007A56A8" w:rsidP="0006210B">
            <w:pPr>
              <w:adjustRightInd w:val="0"/>
              <w:rPr>
                <w:rFonts w:cs="Calibri"/>
                <w:sz w:val="21"/>
                <w:szCs w:val="21"/>
              </w:rPr>
            </w:pPr>
          </w:p>
        </w:tc>
        <w:tc>
          <w:tcPr>
            <w:tcW w:w="945" w:type="dxa"/>
          </w:tcPr>
          <w:p w14:paraId="1C675813" w14:textId="77777777" w:rsidR="007A56A8" w:rsidRDefault="007A56A8" w:rsidP="0006210B">
            <w:pPr>
              <w:adjustRightInd w:val="0"/>
              <w:rPr>
                <w:rFonts w:cs="Calibri"/>
              </w:rPr>
            </w:pPr>
          </w:p>
        </w:tc>
      </w:tr>
      <w:tr w:rsidR="007A56A8" w14:paraId="445AE46E" w14:textId="77777777" w:rsidTr="007A56A8">
        <w:trPr>
          <w:trHeight w:val="778"/>
        </w:trPr>
        <w:tc>
          <w:tcPr>
            <w:tcW w:w="783" w:type="dxa"/>
          </w:tcPr>
          <w:p w14:paraId="6491A903" w14:textId="77777777" w:rsidR="007A56A8" w:rsidRPr="00382A01" w:rsidRDefault="007A56A8" w:rsidP="0006210B">
            <w:pPr>
              <w:spacing w:after="160"/>
              <w:jc w:val="center"/>
              <w:rPr>
                <w:rFonts w:ascii="Tahoma" w:hAnsi="Tahoma" w:cs="Tahoma"/>
                <w:color w:val="000000"/>
                <w:sz w:val="21"/>
                <w:szCs w:val="21"/>
              </w:rPr>
            </w:pPr>
            <w:r>
              <w:rPr>
                <w:rFonts w:ascii="Tahoma" w:hAnsi="Tahoma" w:cs="Tahoma"/>
                <w:color w:val="000000"/>
                <w:sz w:val="21"/>
                <w:szCs w:val="21"/>
              </w:rPr>
              <w:t>3</w:t>
            </w:r>
          </w:p>
        </w:tc>
        <w:tc>
          <w:tcPr>
            <w:tcW w:w="1609" w:type="dxa"/>
          </w:tcPr>
          <w:p w14:paraId="430DC137" w14:textId="77777777" w:rsidR="007A56A8" w:rsidRPr="00351072" w:rsidRDefault="007A56A8" w:rsidP="0006210B">
            <w:pPr>
              <w:widowControl/>
              <w:autoSpaceDE/>
              <w:autoSpaceDN/>
              <w:rPr>
                <w:lang w:bidi="ar-SA"/>
              </w:rPr>
            </w:pPr>
            <w:r w:rsidRPr="00586BF1">
              <w:rPr>
                <w:rFonts w:eastAsiaTheme="minorHAnsi" w:cs="Tahoma"/>
              </w:rPr>
              <w:t>PingOne Advanced Services - Access Security</w:t>
            </w:r>
          </w:p>
        </w:tc>
        <w:tc>
          <w:tcPr>
            <w:tcW w:w="3491" w:type="dxa"/>
          </w:tcPr>
          <w:p w14:paraId="01BA2EC1" w14:textId="77777777" w:rsidR="007A56A8" w:rsidRPr="00382A01" w:rsidRDefault="007A56A8" w:rsidP="0006210B">
            <w:pPr>
              <w:spacing w:after="160"/>
              <w:rPr>
                <w:rFonts w:ascii="Tahoma" w:hAnsi="Tahoma" w:cs="Tahoma"/>
                <w:color w:val="000000"/>
                <w:sz w:val="21"/>
                <w:szCs w:val="21"/>
              </w:rPr>
            </w:pPr>
            <w:r w:rsidRPr="00586BF1">
              <w:rPr>
                <w:rFonts w:eastAsiaTheme="minorHAnsi" w:cs="Tahoma"/>
              </w:rPr>
              <w:t>PingOne Advanced Services - Access Security powered by PingAccess - Customer Identities</w:t>
            </w:r>
            <w:r w:rsidRPr="00586BF1">
              <w:rPr>
                <w:rFonts w:eastAsiaTheme="minorHAnsi" w:cs="Tahoma"/>
              </w:rPr>
              <w:br/>
              <w:t>Access Security (PingAccess Software):</w:t>
            </w:r>
            <w:r w:rsidRPr="00586BF1">
              <w:rPr>
                <w:rFonts w:eastAsiaTheme="minorHAnsi" w:cs="Tahoma"/>
              </w:rPr>
              <w:br/>
              <w:t>- Subscription-based</w:t>
            </w:r>
            <w:r w:rsidRPr="00586BF1">
              <w:rPr>
                <w:rFonts w:eastAsiaTheme="minorHAnsi" w:cs="Tahoma"/>
              </w:rPr>
              <w:br/>
              <w:t>- For use with 'Customer' Identities only</w:t>
            </w:r>
            <w:r w:rsidRPr="00586BF1">
              <w:rPr>
                <w:rFonts w:eastAsiaTheme="minorHAnsi" w:cs="Tahoma"/>
              </w:rPr>
              <w:br/>
              <w:t>- Includes support</w:t>
            </w:r>
          </w:p>
        </w:tc>
        <w:tc>
          <w:tcPr>
            <w:tcW w:w="1170" w:type="dxa"/>
          </w:tcPr>
          <w:p w14:paraId="5EA0586F" w14:textId="77777777" w:rsidR="007A56A8" w:rsidRPr="00382A01" w:rsidRDefault="007A56A8" w:rsidP="0006210B">
            <w:pPr>
              <w:spacing w:after="160"/>
              <w:rPr>
                <w:rFonts w:ascii="Tahoma" w:hAnsi="Tahoma" w:cs="Tahoma"/>
                <w:color w:val="000000"/>
                <w:sz w:val="21"/>
                <w:szCs w:val="21"/>
              </w:rPr>
            </w:pPr>
            <w:r w:rsidRPr="00586BF1">
              <w:rPr>
                <w:rFonts w:eastAsiaTheme="minorHAnsi" w:cs="Tahoma"/>
              </w:rPr>
              <w:t>ACC-PA-CS-I-S-PCPT</w:t>
            </w:r>
          </w:p>
        </w:tc>
        <w:tc>
          <w:tcPr>
            <w:tcW w:w="1175" w:type="dxa"/>
          </w:tcPr>
          <w:p w14:paraId="486D8E9D" w14:textId="77777777" w:rsidR="007A56A8" w:rsidRPr="00382A01" w:rsidRDefault="007A56A8" w:rsidP="0006210B">
            <w:pPr>
              <w:spacing w:after="160"/>
              <w:rPr>
                <w:rFonts w:ascii="Tahoma" w:hAnsi="Tahoma" w:cs="Tahoma"/>
                <w:color w:val="000000"/>
                <w:sz w:val="21"/>
                <w:szCs w:val="21"/>
              </w:rPr>
            </w:pPr>
            <w:r w:rsidRPr="00586BF1">
              <w:rPr>
                <w:rFonts w:eastAsiaTheme="minorHAnsi" w:cs="Tahoma"/>
              </w:rPr>
              <w:t>1</w:t>
            </w:r>
            <w:r>
              <w:rPr>
                <w:rFonts w:eastAsiaTheme="minorHAnsi" w:cs="Tahoma"/>
              </w:rPr>
              <w:t>,</w:t>
            </w:r>
            <w:r w:rsidRPr="00586BF1">
              <w:rPr>
                <w:rFonts w:eastAsiaTheme="minorHAnsi" w:cs="Tahoma"/>
              </w:rPr>
              <w:t>000</w:t>
            </w:r>
            <w:r>
              <w:rPr>
                <w:rFonts w:eastAsiaTheme="minorHAnsi" w:cs="Tahoma"/>
              </w:rPr>
              <w:t>,</w:t>
            </w:r>
            <w:r w:rsidRPr="00586BF1">
              <w:rPr>
                <w:rFonts w:eastAsiaTheme="minorHAnsi" w:cs="Tahoma"/>
              </w:rPr>
              <w:t>000</w:t>
            </w:r>
          </w:p>
        </w:tc>
        <w:tc>
          <w:tcPr>
            <w:tcW w:w="1087" w:type="dxa"/>
          </w:tcPr>
          <w:p w14:paraId="2E050A48" w14:textId="77777777" w:rsidR="007A56A8" w:rsidRPr="00382A01" w:rsidRDefault="007A56A8" w:rsidP="0006210B">
            <w:pPr>
              <w:spacing w:after="160"/>
              <w:rPr>
                <w:rFonts w:cs="Calibri"/>
                <w:sz w:val="21"/>
                <w:szCs w:val="21"/>
              </w:rPr>
            </w:pPr>
          </w:p>
        </w:tc>
        <w:tc>
          <w:tcPr>
            <w:tcW w:w="945" w:type="dxa"/>
          </w:tcPr>
          <w:p w14:paraId="12683F8E" w14:textId="77777777" w:rsidR="007A56A8" w:rsidRDefault="007A56A8" w:rsidP="0006210B">
            <w:pPr>
              <w:spacing w:after="160"/>
              <w:rPr>
                <w:rFonts w:cs="Calibri"/>
              </w:rPr>
            </w:pPr>
          </w:p>
        </w:tc>
      </w:tr>
      <w:tr w:rsidR="007A56A8" w14:paraId="50092901" w14:textId="77777777" w:rsidTr="007A56A8">
        <w:trPr>
          <w:trHeight w:val="1004"/>
        </w:trPr>
        <w:tc>
          <w:tcPr>
            <w:tcW w:w="783" w:type="dxa"/>
          </w:tcPr>
          <w:p w14:paraId="6DFA327D" w14:textId="77777777" w:rsidR="007A56A8" w:rsidRPr="00382A01" w:rsidRDefault="007A56A8" w:rsidP="0006210B">
            <w:pPr>
              <w:spacing w:after="160"/>
              <w:jc w:val="center"/>
              <w:rPr>
                <w:rFonts w:ascii="Tahoma" w:hAnsi="Tahoma" w:cs="Tahoma"/>
                <w:color w:val="000000"/>
                <w:sz w:val="21"/>
                <w:szCs w:val="21"/>
              </w:rPr>
            </w:pPr>
            <w:r>
              <w:rPr>
                <w:rFonts w:ascii="Tahoma" w:hAnsi="Tahoma" w:cs="Tahoma"/>
                <w:color w:val="000000"/>
                <w:sz w:val="21"/>
                <w:szCs w:val="21"/>
              </w:rPr>
              <w:t>4</w:t>
            </w:r>
          </w:p>
        </w:tc>
        <w:tc>
          <w:tcPr>
            <w:tcW w:w="1609" w:type="dxa"/>
          </w:tcPr>
          <w:p w14:paraId="326FE025" w14:textId="77777777" w:rsidR="007A56A8" w:rsidRPr="00454E70" w:rsidRDefault="007A56A8" w:rsidP="0006210B">
            <w:pPr>
              <w:widowControl/>
              <w:autoSpaceDE/>
              <w:autoSpaceDN/>
              <w:rPr>
                <w:lang w:bidi="ar-SA"/>
              </w:rPr>
            </w:pPr>
            <w:r w:rsidRPr="00586BF1">
              <w:rPr>
                <w:rFonts w:eastAsiaTheme="minorHAnsi" w:cs="Tahoma"/>
              </w:rPr>
              <w:t>PingOne Advanced Services- Subscription-based Service</w:t>
            </w:r>
            <w:r w:rsidRPr="00454E70">
              <w:rPr>
                <w:lang w:bidi="ar-SA"/>
              </w:rPr>
              <w:t xml:space="preserve"> </w:t>
            </w:r>
          </w:p>
        </w:tc>
        <w:tc>
          <w:tcPr>
            <w:tcW w:w="3491" w:type="dxa"/>
          </w:tcPr>
          <w:p w14:paraId="08F6B34D" w14:textId="77777777" w:rsidR="007A56A8" w:rsidRPr="00382A01" w:rsidRDefault="007A56A8" w:rsidP="0006210B">
            <w:pPr>
              <w:spacing w:after="160"/>
              <w:rPr>
                <w:rFonts w:ascii="Tahoma" w:hAnsi="Tahoma" w:cs="Tahoma"/>
                <w:color w:val="000000"/>
                <w:sz w:val="21"/>
                <w:szCs w:val="21"/>
              </w:rPr>
            </w:pPr>
            <w:r w:rsidRPr="00586BF1">
              <w:rPr>
                <w:rFonts w:eastAsiaTheme="minorHAnsi" w:cs="Tahoma"/>
              </w:rPr>
              <w:t>PingOne Advanced Services- Subscription-based Service</w:t>
            </w:r>
            <w:r w:rsidRPr="00586BF1">
              <w:rPr>
                <w:rFonts w:eastAsiaTheme="minorHAnsi" w:cs="Tahoma"/>
              </w:rPr>
              <w:br/>
              <w:t>- Includes one production and two development environment in one region, sized based on identity quantities</w:t>
            </w:r>
            <w:r w:rsidRPr="00586BF1">
              <w:rPr>
                <w:rFonts w:eastAsiaTheme="minorHAnsi" w:cs="Tahoma"/>
              </w:rPr>
              <w:br/>
              <w:t xml:space="preserve"> - Includes support</w:t>
            </w:r>
          </w:p>
        </w:tc>
        <w:tc>
          <w:tcPr>
            <w:tcW w:w="1170" w:type="dxa"/>
          </w:tcPr>
          <w:p w14:paraId="7B494BDD" w14:textId="77777777" w:rsidR="007A56A8" w:rsidRPr="00382A01" w:rsidRDefault="007A56A8" w:rsidP="0006210B">
            <w:pPr>
              <w:spacing w:after="160"/>
              <w:rPr>
                <w:rFonts w:ascii="Tahoma" w:hAnsi="Tahoma" w:cs="Tahoma"/>
                <w:color w:val="000000"/>
                <w:sz w:val="21"/>
                <w:szCs w:val="21"/>
              </w:rPr>
            </w:pPr>
            <w:r w:rsidRPr="00586BF1">
              <w:rPr>
                <w:rFonts w:eastAsiaTheme="minorHAnsi" w:cs="Tahoma"/>
              </w:rPr>
              <w:t>PCPT-CS</w:t>
            </w:r>
          </w:p>
        </w:tc>
        <w:tc>
          <w:tcPr>
            <w:tcW w:w="1175" w:type="dxa"/>
          </w:tcPr>
          <w:p w14:paraId="45F054A5" w14:textId="1E3C1B5F" w:rsidR="007A56A8" w:rsidRPr="00382A01" w:rsidRDefault="000A601A" w:rsidP="0006210B">
            <w:pPr>
              <w:spacing w:after="160"/>
              <w:rPr>
                <w:rFonts w:ascii="Tahoma" w:hAnsi="Tahoma" w:cs="Tahoma"/>
                <w:color w:val="000000"/>
                <w:sz w:val="21"/>
                <w:szCs w:val="21"/>
              </w:rPr>
            </w:pPr>
            <w:r w:rsidRPr="00586BF1">
              <w:rPr>
                <w:rFonts w:eastAsiaTheme="minorHAnsi" w:cs="Tahoma"/>
              </w:rPr>
              <w:t>1</w:t>
            </w:r>
            <w:r>
              <w:rPr>
                <w:rFonts w:eastAsiaTheme="minorHAnsi" w:cs="Tahoma"/>
              </w:rPr>
              <w:t>,</w:t>
            </w:r>
            <w:r w:rsidRPr="00586BF1">
              <w:rPr>
                <w:rFonts w:eastAsiaTheme="minorHAnsi" w:cs="Tahoma"/>
              </w:rPr>
              <w:t>000</w:t>
            </w:r>
            <w:r>
              <w:rPr>
                <w:rFonts w:eastAsiaTheme="minorHAnsi" w:cs="Tahoma"/>
              </w:rPr>
              <w:t>,</w:t>
            </w:r>
            <w:r w:rsidRPr="00586BF1">
              <w:rPr>
                <w:rFonts w:eastAsiaTheme="minorHAnsi" w:cs="Tahoma"/>
              </w:rPr>
              <w:t>000</w:t>
            </w:r>
          </w:p>
        </w:tc>
        <w:tc>
          <w:tcPr>
            <w:tcW w:w="1087" w:type="dxa"/>
          </w:tcPr>
          <w:p w14:paraId="2FEC256B" w14:textId="77777777" w:rsidR="007A56A8" w:rsidRPr="00382A01" w:rsidRDefault="007A56A8" w:rsidP="0006210B">
            <w:pPr>
              <w:spacing w:after="160"/>
              <w:rPr>
                <w:rFonts w:ascii="Tahoma" w:hAnsi="Tahoma" w:cs="Tahoma"/>
                <w:color w:val="000000"/>
                <w:sz w:val="21"/>
                <w:szCs w:val="21"/>
              </w:rPr>
            </w:pPr>
          </w:p>
        </w:tc>
        <w:tc>
          <w:tcPr>
            <w:tcW w:w="945" w:type="dxa"/>
          </w:tcPr>
          <w:p w14:paraId="11644DCB" w14:textId="77777777" w:rsidR="007A56A8" w:rsidRDefault="007A56A8" w:rsidP="0006210B">
            <w:pPr>
              <w:spacing w:after="160"/>
              <w:rPr>
                <w:rFonts w:ascii="Tahoma" w:hAnsi="Tahoma" w:cs="Tahoma"/>
                <w:color w:val="000000"/>
              </w:rPr>
            </w:pPr>
          </w:p>
        </w:tc>
      </w:tr>
      <w:tr w:rsidR="007A56A8" w14:paraId="426F3412" w14:textId="77777777" w:rsidTr="007A56A8">
        <w:trPr>
          <w:trHeight w:val="622"/>
        </w:trPr>
        <w:tc>
          <w:tcPr>
            <w:tcW w:w="783" w:type="dxa"/>
          </w:tcPr>
          <w:p w14:paraId="07D35FB1" w14:textId="77777777" w:rsidR="007A56A8" w:rsidRPr="00382A01" w:rsidRDefault="007A56A8" w:rsidP="0006210B">
            <w:pPr>
              <w:spacing w:after="160"/>
              <w:jc w:val="center"/>
              <w:rPr>
                <w:rFonts w:ascii="Tahoma" w:hAnsi="Tahoma" w:cs="Tahoma"/>
                <w:color w:val="000000"/>
                <w:sz w:val="21"/>
                <w:szCs w:val="21"/>
              </w:rPr>
            </w:pPr>
            <w:r>
              <w:rPr>
                <w:rFonts w:ascii="Tahoma" w:hAnsi="Tahoma" w:cs="Tahoma"/>
                <w:color w:val="000000"/>
                <w:sz w:val="21"/>
                <w:szCs w:val="21"/>
              </w:rPr>
              <w:t>5</w:t>
            </w:r>
          </w:p>
        </w:tc>
        <w:tc>
          <w:tcPr>
            <w:tcW w:w="1609" w:type="dxa"/>
          </w:tcPr>
          <w:p w14:paraId="530AAE77" w14:textId="77777777" w:rsidR="007A56A8" w:rsidRPr="00382A01" w:rsidRDefault="007A56A8" w:rsidP="0006210B">
            <w:pPr>
              <w:widowControl/>
              <w:autoSpaceDE/>
              <w:autoSpaceDN/>
              <w:rPr>
                <w:sz w:val="21"/>
                <w:szCs w:val="21"/>
              </w:rPr>
            </w:pPr>
            <w:r w:rsidRPr="00586BF1">
              <w:rPr>
                <w:rFonts w:eastAsiaTheme="minorHAnsi" w:cs="Tahoma"/>
              </w:rPr>
              <w:t xml:space="preserve">PingOne Advanced Services Additional Sandbox Environment </w:t>
            </w:r>
          </w:p>
        </w:tc>
        <w:tc>
          <w:tcPr>
            <w:tcW w:w="3491" w:type="dxa"/>
          </w:tcPr>
          <w:p w14:paraId="5BD3E8AA" w14:textId="77777777" w:rsidR="007A56A8" w:rsidRPr="00382A01" w:rsidRDefault="007A56A8" w:rsidP="0006210B">
            <w:pPr>
              <w:spacing w:after="160"/>
              <w:rPr>
                <w:rFonts w:ascii="Tahoma" w:hAnsi="Tahoma" w:cs="Tahoma"/>
                <w:color w:val="000000"/>
                <w:sz w:val="21"/>
                <w:szCs w:val="21"/>
              </w:rPr>
            </w:pPr>
            <w:r w:rsidRPr="00586BF1">
              <w:rPr>
                <w:rFonts w:eastAsiaTheme="minorHAnsi" w:cs="Tahoma"/>
              </w:rPr>
              <w:t>PingOne Advanced Services Additional Sandbox (Test) Environment - Customer Identities</w:t>
            </w:r>
          </w:p>
        </w:tc>
        <w:tc>
          <w:tcPr>
            <w:tcW w:w="1170" w:type="dxa"/>
          </w:tcPr>
          <w:p w14:paraId="6B91AF00" w14:textId="77777777" w:rsidR="007A56A8" w:rsidRPr="00382A01" w:rsidRDefault="007A56A8" w:rsidP="0006210B">
            <w:pPr>
              <w:spacing w:after="160"/>
              <w:rPr>
                <w:rFonts w:ascii="Tahoma" w:hAnsi="Tahoma" w:cs="Tahoma"/>
                <w:color w:val="000000"/>
                <w:sz w:val="21"/>
                <w:szCs w:val="21"/>
              </w:rPr>
            </w:pPr>
            <w:r w:rsidRPr="00586BF1">
              <w:rPr>
                <w:rFonts w:eastAsiaTheme="minorHAnsi" w:cs="Tahoma"/>
              </w:rPr>
              <w:t>AS-ADDS-CS-E-S-PCPT</w:t>
            </w:r>
          </w:p>
        </w:tc>
        <w:tc>
          <w:tcPr>
            <w:tcW w:w="1175" w:type="dxa"/>
          </w:tcPr>
          <w:p w14:paraId="4EF38CC2" w14:textId="77777777" w:rsidR="007A56A8" w:rsidRPr="00382A01" w:rsidRDefault="007A56A8" w:rsidP="0006210B">
            <w:pPr>
              <w:spacing w:after="160"/>
              <w:rPr>
                <w:rFonts w:ascii="Tahoma" w:hAnsi="Tahoma" w:cs="Tahoma"/>
                <w:color w:val="000000"/>
                <w:sz w:val="21"/>
                <w:szCs w:val="21"/>
              </w:rPr>
            </w:pPr>
            <w:r w:rsidRPr="00586BF1">
              <w:rPr>
                <w:rFonts w:eastAsiaTheme="minorHAnsi" w:cs="Tahoma"/>
              </w:rPr>
              <w:t>1</w:t>
            </w:r>
          </w:p>
        </w:tc>
        <w:tc>
          <w:tcPr>
            <w:tcW w:w="1087" w:type="dxa"/>
          </w:tcPr>
          <w:p w14:paraId="706BCEC2" w14:textId="77777777" w:rsidR="007A56A8" w:rsidRPr="00382A01" w:rsidRDefault="007A56A8" w:rsidP="0006210B">
            <w:pPr>
              <w:spacing w:after="160"/>
              <w:ind w:right="-375"/>
              <w:rPr>
                <w:rFonts w:ascii="Tahoma" w:hAnsi="Tahoma" w:cs="Tahoma"/>
                <w:color w:val="000000"/>
                <w:sz w:val="21"/>
                <w:szCs w:val="21"/>
              </w:rPr>
            </w:pPr>
          </w:p>
        </w:tc>
        <w:tc>
          <w:tcPr>
            <w:tcW w:w="945" w:type="dxa"/>
          </w:tcPr>
          <w:p w14:paraId="72E7D1F9" w14:textId="77777777" w:rsidR="007A56A8" w:rsidRDefault="007A56A8" w:rsidP="0006210B">
            <w:pPr>
              <w:spacing w:after="160"/>
              <w:ind w:right="-375"/>
              <w:rPr>
                <w:rFonts w:ascii="Tahoma" w:hAnsi="Tahoma" w:cs="Tahoma"/>
                <w:color w:val="000000"/>
              </w:rPr>
            </w:pPr>
          </w:p>
        </w:tc>
      </w:tr>
      <w:tr w:rsidR="007A56A8" w14:paraId="1564EA97" w14:textId="77777777" w:rsidTr="007A56A8">
        <w:trPr>
          <w:trHeight w:val="622"/>
        </w:trPr>
        <w:tc>
          <w:tcPr>
            <w:tcW w:w="783" w:type="dxa"/>
          </w:tcPr>
          <w:p w14:paraId="3F2D5EB2" w14:textId="77777777" w:rsidR="007A56A8" w:rsidRPr="00382A01" w:rsidRDefault="007A56A8" w:rsidP="0006210B">
            <w:pPr>
              <w:spacing w:after="160"/>
              <w:jc w:val="center"/>
              <w:rPr>
                <w:rFonts w:ascii="Tahoma" w:hAnsi="Tahoma" w:cs="Tahoma"/>
                <w:color w:val="000000"/>
                <w:sz w:val="21"/>
                <w:szCs w:val="21"/>
              </w:rPr>
            </w:pPr>
            <w:r>
              <w:rPr>
                <w:rFonts w:ascii="Tahoma" w:hAnsi="Tahoma" w:cs="Tahoma"/>
                <w:color w:val="000000"/>
                <w:sz w:val="21"/>
                <w:szCs w:val="21"/>
              </w:rPr>
              <w:t>6</w:t>
            </w:r>
          </w:p>
        </w:tc>
        <w:tc>
          <w:tcPr>
            <w:tcW w:w="1609" w:type="dxa"/>
          </w:tcPr>
          <w:p w14:paraId="4A96A96E" w14:textId="77777777" w:rsidR="007A56A8" w:rsidRPr="00382A01" w:rsidRDefault="007A56A8" w:rsidP="0006210B">
            <w:pPr>
              <w:widowControl/>
              <w:autoSpaceDE/>
              <w:autoSpaceDN/>
              <w:rPr>
                <w:sz w:val="21"/>
                <w:szCs w:val="21"/>
              </w:rPr>
            </w:pPr>
            <w:r w:rsidRPr="00586BF1">
              <w:rPr>
                <w:rFonts w:eastAsiaTheme="minorHAnsi" w:cs="Tahoma"/>
              </w:rPr>
              <w:t xml:space="preserve">PingOne Advanced Services Additional Tenant </w:t>
            </w:r>
          </w:p>
        </w:tc>
        <w:tc>
          <w:tcPr>
            <w:tcW w:w="3491" w:type="dxa"/>
          </w:tcPr>
          <w:p w14:paraId="10EEC7D7" w14:textId="77777777" w:rsidR="007A56A8" w:rsidRPr="00382A01" w:rsidRDefault="007A56A8" w:rsidP="0006210B">
            <w:pPr>
              <w:spacing w:after="160"/>
              <w:rPr>
                <w:rFonts w:ascii="Tahoma" w:hAnsi="Tahoma" w:cs="Tahoma"/>
                <w:color w:val="000000"/>
                <w:sz w:val="21"/>
                <w:szCs w:val="21"/>
              </w:rPr>
            </w:pPr>
            <w:r w:rsidRPr="00586BF1">
              <w:rPr>
                <w:rFonts w:eastAsiaTheme="minorHAnsi" w:cs="Tahoma"/>
              </w:rPr>
              <w:t>PingOne Advanced Services Additional Tenant (Region) - Customer Identities</w:t>
            </w:r>
          </w:p>
        </w:tc>
        <w:tc>
          <w:tcPr>
            <w:tcW w:w="1170" w:type="dxa"/>
          </w:tcPr>
          <w:p w14:paraId="337545A5" w14:textId="77777777" w:rsidR="007A56A8" w:rsidRPr="00382A01" w:rsidRDefault="007A56A8" w:rsidP="0006210B">
            <w:pPr>
              <w:spacing w:after="160"/>
              <w:rPr>
                <w:rFonts w:ascii="Tahoma" w:hAnsi="Tahoma" w:cs="Tahoma"/>
                <w:color w:val="000000"/>
                <w:sz w:val="21"/>
                <w:szCs w:val="21"/>
              </w:rPr>
            </w:pPr>
            <w:r w:rsidRPr="00586BF1">
              <w:rPr>
                <w:rFonts w:eastAsiaTheme="minorHAnsi" w:cs="Tahoma"/>
              </w:rPr>
              <w:t>AS-ADDT-CS-E-S-PCPT</w:t>
            </w:r>
          </w:p>
        </w:tc>
        <w:tc>
          <w:tcPr>
            <w:tcW w:w="1175" w:type="dxa"/>
          </w:tcPr>
          <w:p w14:paraId="34FD89CF" w14:textId="77777777" w:rsidR="007A56A8" w:rsidRPr="00382A01" w:rsidRDefault="007A56A8" w:rsidP="0006210B">
            <w:pPr>
              <w:spacing w:after="160"/>
              <w:rPr>
                <w:rFonts w:ascii="Tahoma" w:hAnsi="Tahoma" w:cs="Tahoma"/>
                <w:color w:val="000000"/>
                <w:sz w:val="21"/>
                <w:szCs w:val="21"/>
              </w:rPr>
            </w:pPr>
            <w:r w:rsidRPr="00586BF1">
              <w:rPr>
                <w:rFonts w:eastAsiaTheme="minorHAnsi" w:cs="Tahoma"/>
              </w:rPr>
              <w:t>1</w:t>
            </w:r>
          </w:p>
        </w:tc>
        <w:tc>
          <w:tcPr>
            <w:tcW w:w="1087" w:type="dxa"/>
          </w:tcPr>
          <w:p w14:paraId="7D9C8CE2" w14:textId="77777777" w:rsidR="007A56A8" w:rsidRPr="00382A01" w:rsidRDefault="007A56A8" w:rsidP="0006210B">
            <w:pPr>
              <w:spacing w:after="160"/>
              <w:ind w:right="-375"/>
              <w:rPr>
                <w:rFonts w:ascii="Tahoma" w:hAnsi="Tahoma" w:cs="Tahoma"/>
                <w:color w:val="000000"/>
                <w:sz w:val="21"/>
                <w:szCs w:val="21"/>
              </w:rPr>
            </w:pPr>
          </w:p>
        </w:tc>
        <w:tc>
          <w:tcPr>
            <w:tcW w:w="945" w:type="dxa"/>
          </w:tcPr>
          <w:p w14:paraId="79D5AD43" w14:textId="77777777" w:rsidR="007A56A8" w:rsidRDefault="007A56A8" w:rsidP="0006210B">
            <w:pPr>
              <w:spacing w:after="160"/>
              <w:ind w:right="-375"/>
              <w:rPr>
                <w:rFonts w:ascii="Tahoma" w:hAnsi="Tahoma" w:cs="Tahoma"/>
                <w:color w:val="000000"/>
              </w:rPr>
            </w:pPr>
          </w:p>
        </w:tc>
      </w:tr>
      <w:tr w:rsidR="007A56A8" w14:paraId="2FFA34C3" w14:textId="77777777" w:rsidTr="007A56A8">
        <w:trPr>
          <w:trHeight w:val="622"/>
        </w:trPr>
        <w:tc>
          <w:tcPr>
            <w:tcW w:w="783" w:type="dxa"/>
          </w:tcPr>
          <w:p w14:paraId="5B885116" w14:textId="77777777" w:rsidR="007A56A8" w:rsidRPr="00382A01" w:rsidRDefault="007A56A8" w:rsidP="0006210B">
            <w:pPr>
              <w:spacing w:after="160"/>
              <w:jc w:val="center"/>
              <w:rPr>
                <w:rFonts w:ascii="Tahoma" w:hAnsi="Tahoma" w:cs="Tahoma"/>
                <w:color w:val="000000"/>
                <w:sz w:val="21"/>
                <w:szCs w:val="21"/>
              </w:rPr>
            </w:pPr>
            <w:r>
              <w:rPr>
                <w:rFonts w:ascii="Tahoma" w:hAnsi="Tahoma" w:cs="Tahoma"/>
                <w:color w:val="000000"/>
                <w:sz w:val="21"/>
                <w:szCs w:val="21"/>
              </w:rPr>
              <w:lastRenderedPageBreak/>
              <w:t>7</w:t>
            </w:r>
          </w:p>
        </w:tc>
        <w:tc>
          <w:tcPr>
            <w:tcW w:w="1609" w:type="dxa"/>
          </w:tcPr>
          <w:p w14:paraId="179B959B" w14:textId="77777777" w:rsidR="007A56A8" w:rsidRPr="00382A01" w:rsidRDefault="007A56A8" w:rsidP="0006210B">
            <w:pPr>
              <w:widowControl/>
              <w:autoSpaceDE/>
              <w:autoSpaceDN/>
              <w:rPr>
                <w:sz w:val="21"/>
                <w:szCs w:val="21"/>
              </w:rPr>
            </w:pPr>
            <w:r w:rsidRPr="00586BF1">
              <w:rPr>
                <w:rFonts w:eastAsiaTheme="minorHAnsi" w:cs="Tahoma"/>
              </w:rPr>
              <w:t>PingOne MFA - Customer Identities</w:t>
            </w:r>
            <w:r w:rsidRPr="00586BF1">
              <w:rPr>
                <w:rFonts w:eastAsiaTheme="minorHAnsi" w:cs="Tahoma"/>
              </w:rPr>
              <w:br/>
              <w:t xml:space="preserve">Strong Authentication </w:t>
            </w:r>
          </w:p>
        </w:tc>
        <w:tc>
          <w:tcPr>
            <w:tcW w:w="3491" w:type="dxa"/>
          </w:tcPr>
          <w:p w14:paraId="46C72244" w14:textId="77777777" w:rsidR="007A56A8" w:rsidRPr="00382A01" w:rsidRDefault="007A56A8" w:rsidP="0006210B">
            <w:pPr>
              <w:spacing w:after="160"/>
              <w:rPr>
                <w:rFonts w:ascii="Tahoma" w:hAnsi="Tahoma" w:cs="Tahoma"/>
                <w:color w:val="000000"/>
                <w:sz w:val="21"/>
                <w:szCs w:val="21"/>
              </w:rPr>
            </w:pPr>
            <w:r w:rsidRPr="00586BF1">
              <w:rPr>
                <w:rFonts w:eastAsiaTheme="minorHAnsi" w:cs="Tahoma"/>
              </w:rPr>
              <w:t>PingOne MFA - Customer Identities</w:t>
            </w:r>
            <w:r w:rsidRPr="00586BF1">
              <w:rPr>
                <w:rFonts w:eastAsiaTheme="minorHAnsi" w:cs="Tahoma"/>
              </w:rPr>
              <w:br/>
              <w:t>Strong Authentication (PingID Service):</w:t>
            </w:r>
            <w:r w:rsidRPr="00586BF1">
              <w:rPr>
                <w:rFonts w:eastAsiaTheme="minorHAnsi" w:cs="Tahoma"/>
              </w:rPr>
              <w:br/>
              <w:t>- Subscription-based</w:t>
            </w:r>
            <w:r w:rsidRPr="00586BF1">
              <w:rPr>
                <w:rFonts w:eastAsiaTheme="minorHAnsi" w:cs="Tahoma"/>
              </w:rPr>
              <w:br/>
              <w:t>- For use with 'Customer' Identities only</w:t>
            </w:r>
            <w:r w:rsidRPr="00586BF1">
              <w:rPr>
                <w:rFonts w:eastAsiaTheme="minorHAnsi" w:cs="Tahoma"/>
              </w:rPr>
              <w:br/>
              <w:t>- Includes support</w:t>
            </w:r>
          </w:p>
        </w:tc>
        <w:tc>
          <w:tcPr>
            <w:tcW w:w="1170" w:type="dxa"/>
          </w:tcPr>
          <w:p w14:paraId="607A6511" w14:textId="77777777" w:rsidR="007A56A8" w:rsidRPr="00382A01" w:rsidRDefault="007A56A8" w:rsidP="0006210B">
            <w:pPr>
              <w:spacing w:after="160"/>
              <w:rPr>
                <w:rFonts w:ascii="Tahoma" w:hAnsi="Tahoma" w:cs="Tahoma"/>
                <w:color w:val="000000"/>
                <w:sz w:val="21"/>
                <w:szCs w:val="21"/>
              </w:rPr>
            </w:pPr>
            <w:r w:rsidRPr="00586BF1">
              <w:rPr>
                <w:rFonts w:eastAsiaTheme="minorHAnsi" w:cs="Tahoma"/>
              </w:rPr>
              <w:t>P1S-MFA-CS-I-S</w:t>
            </w:r>
          </w:p>
        </w:tc>
        <w:tc>
          <w:tcPr>
            <w:tcW w:w="1175" w:type="dxa"/>
          </w:tcPr>
          <w:p w14:paraId="52841943" w14:textId="77777777" w:rsidR="007A56A8" w:rsidRPr="00382A01" w:rsidRDefault="007A56A8" w:rsidP="0006210B">
            <w:pPr>
              <w:spacing w:after="160"/>
              <w:rPr>
                <w:rFonts w:ascii="Tahoma" w:hAnsi="Tahoma" w:cs="Tahoma"/>
                <w:color w:val="000000"/>
                <w:sz w:val="21"/>
                <w:szCs w:val="21"/>
              </w:rPr>
            </w:pPr>
            <w:r w:rsidRPr="00586BF1">
              <w:rPr>
                <w:rFonts w:eastAsiaTheme="minorHAnsi" w:cs="Tahoma"/>
              </w:rPr>
              <w:t>1</w:t>
            </w:r>
            <w:r>
              <w:rPr>
                <w:rFonts w:eastAsiaTheme="minorHAnsi" w:cs="Tahoma"/>
              </w:rPr>
              <w:t>,</w:t>
            </w:r>
            <w:r w:rsidRPr="00586BF1">
              <w:rPr>
                <w:rFonts w:eastAsiaTheme="minorHAnsi" w:cs="Tahoma"/>
              </w:rPr>
              <w:t>000</w:t>
            </w:r>
            <w:r>
              <w:rPr>
                <w:rFonts w:eastAsiaTheme="minorHAnsi" w:cs="Tahoma"/>
              </w:rPr>
              <w:t>,</w:t>
            </w:r>
            <w:r w:rsidRPr="00586BF1">
              <w:rPr>
                <w:rFonts w:eastAsiaTheme="minorHAnsi" w:cs="Tahoma"/>
              </w:rPr>
              <w:t>000</w:t>
            </w:r>
          </w:p>
        </w:tc>
        <w:tc>
          <w:tcPr>
            <w:tcW w:w="1087" w:type="dxa"/>
          </w:tcPr>
          <w:p w14:paraId="30CA023F" w14:textId="77777777" w:rsidR="007A56A8" w:rsidRPr="00382A01" w:rsidRDefault="007A56A8" w:rsidP="0006210B">
            <w:pPr>
              <w:spacing w:after="160"/>
              <w:ind w:right="-375"/>
              <w:rPr>
                <w:rFonts w:ascii="Tahoma" w:hAnsi="Tahoma" w:cs="Tahoma"/>
                <w:color w:val="000000"/>
                <w:sz w:val="21"/>
                <w:szCs w:val="21"/>
              </w:rPr>
            </w:pPr>
          </w:p>
        </w:tc>
        <w:tc>
          <w:tcPr>
            <w:tcW w:w="945" w:type="dxa"/>
          </w:tcPr>
          <w:p w14:paraId="50C4FBBC" w14:textId="77777777" w:rsidR="007A56A8" w:rsidRDefault="007A56A8" w:rsidP="0006210B">
            <w:pPr>
              <w:spacing w:after="160"/>
              <w:ind w:right="-375"/>
              <w:rPr>
                <w:rFonts w:ascii="Tahoma" w:hAnsi="Tahoma" w:cs="Tahoma"/>
                <w:color w:val="000000"/>
              </w:rPr>
            </w:pPr>
          </w:p>
        </w:tc>
      </w:tr>
      <w:tr w:rsidR="007A56A8" w14:paraId="5BD1DB24" w14:textId="77777777" w:rsidTr="007A56A8">
        <w:trPr>
          <w:trHeight w:val="622"/>
        </w:trPr>
        <w:tc>
          <w:tcPr>
            <w:tcW w:w="783" w:type="dxa"/>
          </w:tcPr>
          <w:p w14:paraId="43D0B712" w14:textId="77777777" w:rsidR="007A56A8" w:rsidRPr="00382A01" w:rsidRDefault="007A56A8" w:rsidP="0006210B">
            <w:pPr>
              <w:spacing w:after="160"/>
              <w:jc w:val="center"/>
              <w:rPr>
                <w:rFonts w:ascii="Tahoma" w:hAnsi="Tahoma" w:cs="Tahoma"/>
                <w:color w:val="000000"/>
                <w:sz w:val="21"/>
                <w:szCs w:val="21"/>
              </w:rPr>
            </w:pPr>
            <w:r>
              <w:rPr>
                <w:rFonts w:ascii="Tahoma" w:hAnsi="Tahoma" w:cs="Tahoma"/>
                <w:color w:val="000000"/>
                <w:sz w:val="21"/>
                <w:szCs w:val="21"/>
              </w:rPr>
              <w:t>8</w:t>
            </w:r>
          </w:p>
        </w:tc>
        <w:tc>
          <w:tcPr>
            <w:tcW w:w="1609" w:type="dxa"/>
          </w:tcPr>
          <w:p w14:paraId="390C0C66" w14:textId="77777777" w:rsidR="007A56A8" w:rsidRPr="00382A01" w:rsidRDefault="007A56A8" w:rsidP="0006210B">
            <w:pPr>
              <w:widowControl/>
              <w:autoSpaceDE/>
              <w:autoSpaceDN/>
              <w:rPr>
                <w:sz w:val="21"/>
                <w:szCs w:val="21"/>
              </w:rPr>
            </w:pPr>
            <w:r w:rsidRPr="00586BF1">
              <w:rPr>
                <w:rFonts w:eastAsiaTheme="minorHAnsi" w:cs="Tahoma"/>
              </w:rPr>
              <w:t xml:space="preserve">Elite Customer Care Package </w:t>
            </w:r>
          </w:p>
        </w:tc>
        <w:tc>
          <w:tcPr>
            <w:tcW w:w="3491" w:type="dxa"/>
          </w:tcPr>
          <w:p w14:paraId="1E447D3F" w14:textId="77777777" w:rsidR="007A56A8" w:rsidRPr="00382A01" w:rsidRDefault="007A56A8" w:rsidP="0006210B">
            <w:pPr>
              <w:spacing w:after="160"/>
              <w:rPr>
                <w:rFonts w:ascii="Tahoma" w:hAnsi="Tahoma" w:cs="Tahoma"/>
                <w:color w:val="000000"/>
                <w:sz w:val="21"/>
                <w:szCs w:val="21"/>
              </w:rPr>
            </w:pPr>
            <w:r w:rsidRPr="00586BF1">
              <w:rPr>
                <w:rFonts w:eastAsiaTheme="minorHAnsi" w:cs="Tahoma"/>
              </w:rPr>
              <w:t xml:space="preserve">Elite Customer Care Package as further described in the Support Policy. </w:t>
            </w:r>
            <w:r w:rsidRPr="00586BF1">
              <w:rPr>
                <w:rFonts w:eastAsiaTheme="minorHAnsi" w:cs="Tahoma"/>
              </w:rPr>
              <w:br/>
              <w:t>Includes a Technical Account Manager (TAM) as defined in the attached exhibit.</w:t>
            </w:r>
          </w:p>
        </w:tc>
        <w:tc>
          <w:tcPr>
            <w:tcW w:w="1170" w:type="dxa"/>
          </w:tcPr>
          <w:p w14:paraId="4485ABB5" w14:textId="77777777" w:rsidR="007A56A8" w:rsidRPr="00382A01" w:rsidRDefault="007A56A8" w:rsidP="0006210B">
            <w:pPr>
              <w:spacing w:after="160"/>
              <w:rPr>
                <w:rFonts w:ascii="Tahoma" w:hAnsi="Tahoma" w:cs="Tahoma"/>
                <w:color w:val="000000"/>
                <w:sz w:val="21"/>
                <w:szCs w:val="21"/>
              </w:rPr>
            </w:pPr>
            <w:r w:rsidRPr="00586BF1">
              <w:rPr>
                <w:rFonts w:eastAsiaTheme="minorHAnsi" w:cs="Tahoma"/>
              </w:rPr>
              <w:t>SUP-ELITE-TAM</w:t>
            </w:r>
          </w:p>
        </w:tc>
        <w:tc>
          <w:tcPr>
            <w:tcW w:w="1175" w:type="dxa"/>
          </w:tcPr>
          <w:p w14:paraId="57192614" w14:textId="77777777" w:rsidR="007A56A8" w:rsidRPr="00382A01" w:rsidRDefault="007A56A8" w:rsidP="0006210B">
            <w:pPr>
              <w:spacing w:after="160"/>
              <w:rPr>
                <w:rFonts w:ascii="Tahoma" w:hAnsi="Tahoma" w:cs="Tahoma"/>
                <w:color w:val="000000"/>
                <w:sz w:val="21"/>
                <w:szCs w:val="21"/>
              </w:rPr>
            </w:pPr>
            <w:r w:rsidRPr="00586BF1">
              <w:rPr>
                <w:rFonts w:eastAsiaTheme="minorHAnsi" w:cs="Tahoma"/>
              </w:rPr>
              <w:t>1</w:t>
            </w:r>
          </w:p>
        </w:tc>
        <w:tc>
          <w:tcPr>
            <w:tcW w:w="1087" w:type="dxa"/>
          </w:tcPr>
          <w:p w14:paraId="7AD6B99C" w14:textId="77777777" w:rsidR="007A56A8" w:rsidRPr="00382A01" w:rsidRDefault="007A56A8" w:rsidP="0006210B">
            <w:pPr>
              <w:spacing w:after="160"/>
              <w:ind w:right="-375"/>
              <w:rPr>
                <w:rFonts w:ascii="Tahoma" w:hAnsi="Tahoma" w:cs="Tahoma"/>
                <w:color w:val="000000"/>
                <w:sz w:val="21"/>
                <w:szCs w:val="21"/>
              </w:rPr>
            </w:pPr>
          </w:p>
        </w:tc>
        <w:tc>
          <w:tcPr>
            <w:tcW w:w="945" w:type="dxa"/>
          </w:tcPr>
          <w:p w14:paraId="1A9B888A" w14:textId="77777777" w:rsidR="007A56A8" w:rsidRDefault="007A56A8" w:rsidP="0006210B">
            <w:pPr>
              <w:spacing w:after="160"/>
              <w:ind w:right="-375"/>
              <w:rPr>
                <w:rFonts w:ascii="Tahoma" w:hAnsi="Tahoma" w:cs="Tahoma"/>
                <w:color w:val="000000"/>
              </w:rPr>
            </w:pPr>
          </w:p>
        </w:tc>
      </w:tr>
      <w:tr w:rsidR="007A56A8" w14:paraId="6F3C3C39" w14:textId="77777777" w:rsidTr="007A56A8">
        <w:trPr>
          <w:trHeight w:val="622"/>
        </w:trPr>
        <w:tc>
          <w:tcPr>
            <w:tcW w:w="783" w:type="dxa"/>
          </w:tcPr>
          <w:p w14:paraId="1CD0D915" w14:textId="77777777" w:rsidR="007A56A8" w:rsidRPr="00382A01" w:rsidRDefault="007A56A8" w:rsidP="0006210B">
            <w:pPr>
              <w:spacing w:after="160"/>
              <w:jc w:val="center"/>
              <w:rPr>
                <w:rFonts w:ascii="Tahoma" w:hAnsi="Tahoma" w:cs="Tahoma"/>
                <w:color w:val="000000"/>
                <w:sz w:val="21"/>
                <w:szCs w:val="21"/>
              </w:rPr>
            </w:pPr>
            <w:r>
              <w:rPr>
                <w:rFonts w:ascii="Tahoma" w:hAnsi="Tahoma" w:cs="Tahoma"/>
                <w:color w:val="000000"/>
                <w:sz w:val="21"/>
                <w:szCs w:val="21"/>
              </w:rPr>
              <w:t>9</w:t>
            </w:r>
          </w:p>
        </w:tc>
        <w:tc>
          <w:tcPr>
            <w:tcW w:w="1609" w:type="dxa"/>
          </w:tcPr>
          <w:p w14:paraId="1324CEC7" w14:textId="77777777" w:rsidR="007A56A8" w:rsidRPr="00382A01" w:rsidRDefault="007A56A8" w:rsidP="0006210B">
            <w:pPr>
              <w:widowControl/>
              <w:autoSpaceDE/>
              <w:autoSpaceDN/>
              <w:rPr>
                <w:sz w:val="21"/>
                <w:szCs w:val="21"/>
              </w:rPr>
            </w:pPr>
            <w:r w:rsidRPr="00586BF1">
              <w:rPr>
                <w:rFonts w:eastAsiaTheme="minorHAnsi" w:cs="Tahoma"/>
              </w:rPr>
              <w:t xml:space="preserve">PingOne Protect </w:t>
            </w:r>
          </w:p>
        </w:tc>
        <w:tc>
          <w:tcPr>
            <w:tcW w:w="3491" w:type="dxa"/>
          </w:tcPr>
          <w:p w14:paraId="061D5B19" w14:textId="77777777" w:rsidR="007A56A8" w:rsidRPr="00382A01" w:rsidRDefault="007A56A8" w:rsidP="0006210B">
            <w:pPr>
              <w:widowControl/>
              <w:autoSpaceDE/>
              <w:autoSpaceDN/>
              <w:rPr>
                <w:rFonts w:ascii="Tahoma" w:hAnsi="Tahoma" w:cs="Tahoma"/>
                <w:color w:val="000000"/>
                <w:sz w:val="21"/>
                <w:szCs w:val="21"/>
              </w:rPr>
            </w:pPr>
            <w:r w:rsidRPr="00586BF1">
              <w:rPr>
                <w:rFonts w:eastAsiaTheme="minorHAnsi" w:cs="Tahoma"/>
              </w:rPr>
              <w:t>PingOne Protect - For use with Customer Identities only</w:t>
            </w:r>
            <w:r w:rsidRPr="00586BF1">
              <w:rPr>
                <w:rFonts w:eastAsiaTheme="minorHAnsi" w:cs="Tahoma"/>
              </w:rPr>
              <w:br/>
              <w:t>- Subscription-based Service</w:t>
            </w:r>
          </w:p>
        </w:tc>
        <w:tc>
          <w:tcPr>
            <w:tcW w:w="1170" w:type="dxa"/>
          </w:tcPr>
          <w:p w14:paraId="2F3C8767" w14:textId="77777777" w:rsidR="007A56A8" w:rsidRPr="00382A01" w:rsidRDefault="007A56A8" w:rsidP="0006210B">
            <w:pPr>
              <w:spacing w:after="160"/>
              <w:rPr>
                <w:rFonts w:ascii="Tahoma" w:hAnsi="Tahoma" w:cs="Tahoma"/>
                <w:color w:val="000000"/>
                <w:sz w:val="21"/>
                <w:szCs w:val="21"/>
              </w:rPr>
            </w:pPr>
            <w:r w:rsidRPr="00586BF1">
              <w:rPr>
                <w:rFonts w:eastAsiaTheme="minorHAnsi" w:cs="Tahoma"/>
              </w:rPr>
              <w:t>PRO-BAS-CS-T-S-P1S</w:t>
            </w:r>
          </w:p>
        </w:tc>
        <w:tc>
          <w:tcPr>
            <w:tcW w:w="1175" w:type="dxa"/>
          </w:tcPr>
          <w:p w14:paraId="40235289" w14:textId="77777777" w:rsidR="007A56A8" w:rsidRPr="00382A01" w:rsidRDefault="007A56A8" w:rsidP="0006210B">
            <w:pPr>
              <w:spacing w:after="160"/>
              <w:rPr>
                <w:rFonts w:ascii="Tahoma" w:hAnsi="Tahoma" w:cs="Tahoma"/>
                <w:color w:val="000000"/>
                <w:sz w:val="21"/>
                <w:szCs w:val="21"/>
              </w:rPr>
            </w:pPr>
            <w:r w:rsidRPr="00586BF1">
              <w:rPr>
                <w:rFonts w:eastAsiaTheme="minorHAnsi" w:cs="Tahoma"/>
              </w:rPr>
              <w:t>1</w:t>
            </w:r>
            <w:r>
              <w:rPr>
                <w:rFonts w:eastAsiaTheme="minorHAnsi" w:cs="Tahoma"/>
              </w:rPr>
              <w:t>,</w:t>
            </w:r>
            <w:r w:rsidRPr="00586BF1">
              <w:rPr>
                <w:rFonts w:eastAsiaTheme="minorHAnsi" w:cs="Tahoma"/>
              </w:rPr>
              <w:t>000</w:t>
            </w:r>
            <w:r>
              <w:rPr>
                <w:rFonts w:eastAsiaTheme="minorHAnsi" w:cs="Tahoma"/>
              </w:rPr>
              <w:t>,</w:t>
            </w:r>
            <w:r w:rsidRPr="00586BF1">
              <w:rPr>
                <w:rFonts w:eastAsiaTheme="minorHAnsi" w:cs="Tahoma"/>
              </w:rPr>
              <w:t>000</w:t>
            </w:r>
          </w:p>
        </w:tc>
        <w:tc>
          <w:tcPr>
            <w:tcW w:w="1087" w:type="dxa"/>
          </w:tcPr>
          <w:p w14:paraId="26221CA0" w14:textId="77777777" w:rsidR="007A56A8" w:rsidRPr="00382A01" w:rsidRDefault="007A56A8" w:rsidP="0006210B">
            <w:pPr>
              <w:spacing w:after="160"/>
              <w:ind w:right="-375"/>
              <w:rPr>
                <w:rFonts w:ascii="Tahoma" w:hAnsi="Tahoma" w:cs="Tahoma"/>
                <w:color w:val="000000"/>
                <w:sz w:val="21"/>
                <w:szCs w:val="21"/>
              </w:rPr>
            </w:pPr>
          </w:p>
        </w:tc>
        <w:tc>
          <w:tcPr>
            <w:tcW w:w="945" w:type="dxa"/>
          </w:tcPr>
          <w:p w14:paraId="05B0EB36" w14:textId="77777777" w:rsidR="007A56A8" w:rsidRDefault="007A56A8" w:rsidP="0006210B">
            <w:pPr>
              <w:spacing w:after="160"/>
              <w:ind w:right="-375"/>
              <w:rPr>
                <w:rFonts w:ascii="Tahoma" w:hAnsi="Tahoma" w:cs="Tahoma"/>
                <w:color w:val="000000"/>
              </w:rPr>
            </w:pPr>
          </w:p>
        </w:tc>
      </w:tr>
      <w:tr w:rsidR="007A56A8" w14:paraId="2F8C8446" w14:textId="77777777" w:rsidTr="007A56A8">
        <w:trPr>
          <w:trHeight w:val="622"/>
        </w:trPr>
        <w:tc>
          <w:tcPr>
            <w:tcW w:w="783" w:type="dxa"/>
          </w:tcPr>
          <w:p w14:paraId="74DF4D17" w14:textId="77777777" w:rsidR="007A56A8" w:rsidRPr="00382A01" w:rsidRDefault="007A56A8" w:rsidP="0006210B">
            <w:pPr>
              <w:spacing w:after="160"/>
              <w:jc w:val="center"/>
              <w:rPr>
                <w:rFonts w:ascii="Tahoma" w:hAnsi="Tahoma" w:cs="Tahoma"/>
                <w:color w:val="000000"/>
                <w:sz w:val="21"/>
                <w:szCs w:val="21"/>
              </w:rPr>
            </w:pPr>
            <w:r w:rsidRPr="00382A01">
              <w:rPr>
                <w:rFonts w:ascii="Tahoma" w:hAnsi="Tahoma" w:cs="Tahoma"/>
                <w:color w:val="000000"/>
                <w:sz w:val="21"/>
                <w:szCs w:val="21"/>
              </w:rPr>
              <w:t>1</w:t>
            </w:r>
            <w:r>
              <w:rPr>
                <w:rFonts w:ascii="Tahoma" w:hAnsi="Tahoma" w:cs="Tahoma"/>
                <w:color w:val="000000"/>
                <w:sz w:val="21"/>
                <w:szCs w:val="21"/>
              </w:rPr>
              <w:t>0</w:t>
            </w:r>
          </w:p>
        </w:tc>
        <w:tc>
          <w:tcPr>
            <w:tcW w:w="1609" w:type="dxa"/>
          </w:tcPr>
          <w:p w14:paraId="359D6B42" w14:textId="77777777" w:rsidR="007A56A8" w:rsidRDefault="007A56A8" w:rsidP="0006210B">
            <w:pPr>
              <w:widowControl/>
              <w:autoSpaceDE/>
              <w:autoSpaceDN/>
              <w:rPr>
                <w:lang w:bidi="ar-SA"/>
              </w:rPr>
            </w:pPr>
            <w:r>
              <w:t>PingOne Protect Implementation Services</w:t>
            </w:r>
          </w:p>
          <w:p w14:paraId="73289F36" w14:textId="77777777" w:rsidR="007A56A8" w:rsidRPr="00382A01" w:rsidRDefault="007A56A8" w:rsidP="0006210B">
            <w:pPr>
              <w:widowControl/>
              <w:autoSpaceDE/>
              <w:autoSpaceDN/>
              <w:rPr>
                <w:sz w:val="21"/>
                <w:szCs w:val="21"/>
              </w:rPr>
            </w:pPr>
          </w:p>
        </w:tc>
        <w:tc>
          <w:tcPr>
            <w:tcW w:w="3491" w:type="dxa"/>
          </w:tcPr>
          <w:p w14:paraId="7870CB75" w14:textId="77777777" w:rsidR="007A56A8" w:rsidRPr="00382A01" w:rsidRDefault="007A56A8" w:rsidP="0006210B">
            <w:pPr>
              <w:widowControl/>
              <w:autoSpaceDE/>
              <w:autoSpaceDN/>
              <w:rPr>
                <w:sz w:val="21"/>
                <w:szCs w:val="21"/>
                <w:lang w:bidi="ar-SA"/>
              </w:rPr>
            </w:pPr>
            <w:r w:rsidRPr="00586BF1">
              <w:rPr>
                <w:rFonts w:eastAsiaTheme="minorHAnsi" w:cs="Tahoma"/>
              </w:rPr>
              <w:t>Provide assistance with initial Threat Protection deployment, configuration, and tuning artificial intelligence (AI) and machine learning (ML) models.</w:t>
            </w:r>
          </w:p>
        </w:tc>
        <w:tc>
          <w:tcPr>
            <w:tcW w:w="1170" w:type="dxa"/>
          </w:tcPr>
          <w:p w14:paraId="1A3A36A0" w14:textId="77777777" w:rsidR="007A56A8" w:rsidRDefault="007A56A8" w:rsidP="0006210B">
            <w:pPr>
              <w:spacing w:after="160"/>
              <w:jc w:val="center"/>
              <w:rPr>
                <w:rFonts w:eastAsiaTheme="minorHAnsi" w:cs="Tahoma"/>
              </w:rPr>
            </w:pPr>
          </w:p>
          <w:p w14:paraId="464E59FD" w14:textId="77777777" w:rsidR="007A56A8" w:rsidRPr="00382A01" w:rsidRDefault="007A56A8" w:rsidP="0006210B">
            <w:pPr>
              <w:spacing w:after="160"/>
              <w:jc w:val="center"/>
              <w:rPr>
                <w:rFonts w:ascii="Tahoma" w:hAnsi="Tahoma" w:cs="Tahoma"/>
                <w:color w:val="000000"/>
                <w:sz w:val="21"/>
                <w:szCs w:val="21"/>
              </w:rPr>
            </w:pPr>
            <w:r w:rsidRPr="00586BF1">
              <w:rPr>
                <w:rFonts w:eastAsiaTheme="minorHAnsi" w:cs="Tahoma"/>
              </w:rPr>
              <w:t>PS-IMPL-QS-THREAT</w:t>
            </w:r>
            <w:r w:rsidRPr="00382A01">
              <w:rPr>
                <w:rFonts w:ascii="Tahoma" w:hAnsi="Tahoma" w:cs="Tahoma"/>
                <w:color w:val="000000"/>
                <w:sz w:val="21"/>
                <w:szCs w:val="21"/>
              </w:rPr>
              <w:t xml:space="preserve"> </w:t>
            </w:r>
          </w:p>
        </w:tc>
        <w:tc>
          <w:tcPr>
            <w:tcW w:w="1175" w:type="dxa"/>
          </w:tcPr>
          <w:p w14:paraId="46DF0BC9" w14:textId="77777777" w:rsidR="007A56A8" w:rsidRPr="00F33259" w:rsidRDefault="007A56A8" w:rsidP="0006210B">
            <w:pPr>
              <w:rPr>
                <w:rFonts w:ascii="Tahoma" w:hAnsi="Tahoma" w:cs="Tahoma"/>
                <w:sz w:val="21"/>
                <w:szCs w:val="21"/>
              </w:rPr>
            </w:pPr>
            <w:r w:rsidRPr="00586BF1">
              <w:rPr>
                <w:rFonts w:eastAsiaTheme="minorHAnsi" w:cs="Tahoma"/>
              </w:rPr>
              <w:t>1</w:t>
            </w:r>
          </w:p>
        </w:tc>
        <w:tc>
          <w:tcPr>
            <w:tcW w:w="1087" w:type="dxa"/>
          </w:tcPr>
          <w:p w14:paraId="75D405CB" w14:textId="77777777" w:rsidR="007A56A8" w:rsidRPr="00382A01" w:rsidRDefault="007A56A8" w:rsidP="0006210B">
            <w:pPr>
              <w:spacing w:after="160"/>
              <w:ind w:right="-375"/>
              <w:rPr>
                <w:rFonts w:ascii="Tahoma" w:hAnsi="Tahoma" w:cs="Tahoma"/>
                <w:color w:val="000000"/>
                <w:sz w:val="21"/>
                <w:szCs w:val="21"/>
              </w:rPr>
            </w:pPr>
          </w:p>
        </w:tc>
        <w:tc>
          <w:tcPr>
            <w:tcW w:w="945" w:type="dxa"/>
          </w:tcPr>
          <w:p w14:paraId="61EF2C8A" w14:textId="77777777" w:rsidR="007A56A8" w:rsidRDefault="007A56A8" w:rsidP="0006210B">
            <w:pPr>
              <w:spacing w:after="160"/>
              <w:ind w:right="-375"/>
              <w:rPr>
                <w:rFonts w:ascii="Tahoma" w:hAnsi="Tahoma" w:cs="Tahoma"/>
                <w:color w:val="000000"/>
              </w:rPr>
            </w:pPr>
          </w:p>
        </w:tc>
      </w:tr>
      <w:tr w:rsidR="007A56A8" w14:paraId="08F841B7" w14:textId="77777777" w:rsidTr="00AD32C0">
        <w:trPr>
          <w:trHeight w:val="622"/>
        </w:trPr>
        <w:tc>
          <w:tcPr>
            <w:tcW w:w="8228" w:type="dxa"/>
            <w:gridSpan w:val="5"/>
            <w:vAlign w:val="center"/>
          </w:tcPr>
          <w:p w14:paraId="78E90B31" w14:textId="441A1162" w:rsidR="007A56A8" w:rsidRPr="00586BF1" w:rsidRDefault="007A56A8" w:rsidP="007A56A8">
            <w:pPr>
              <w:jc w:val="center"/>
              <w:rPr>
                <w:rFonts w:eastAsiaTheme="minorHAnsi" w:cs="Tahoma"/>
              </w:rPr>
            </w:pPr>
            <w:r>
              <w:rPr>
                <w:rFonts w:eastAsiaTheme="minorHAnsi" w:cs="Tahoma"/>
              </w:rPr>
              <w:t>Year 3 Total</w:t>
            </w:r>
          </w:p>
        </w:tc>
        <w:tc>
          <w:tcPr>
            <w:tcW w:w="2032" w:type="dxa"/>
            <w:gridSpan w:val="2"/>
            <w:vAlign w:val="center"/>
          </w:tcPr>
          <w:p w14:paraId="25F02641" w14:textId="1DD257A4" w:rsidR="007A56A8" w:rsidRDefault="007A56A8" w:rsidP="007A56A8">
            <w:pPr>
              <w:spacing w:after="160"/>
              <w:ind w:right="-375"/>
              <w:rPr>
                <w:rFonts w:ascii="Tahoma" w:hAnsi="Tahoma" w:cs="Tahoma"/>
                <w:color w:val="000000"/>
              </w:rPr>
            </w:pPr>
            <w:r>
              <w:rPr>
                <w:rFonts w:ascii="Tahoma" w:hAnsi="Tahoma" w:cs="Tahoma"/>
                <w:color w:val="000000"/>
              </w:rPr>
              <w:t>$</w:t>
            </w:r>
          </w:p>
        </w:tc>
      </w:tr>
      <w:tr w:rsidR="007A56A8" w14:paraId="4C0BCFA3" w14:textId="77777777" w:rsidTr="00AD32C0">
        <w:trPr>
          <w:trHeight w:val="622"/>
        </w:trPr>
        <w:tc>
          <w:tcPr>
            <w:tcW w:w="8228" w:type="dxa"/>
            <w:gridSpan w:val="5"/>
            <w:vAlign w:val="center"/>
          </w:tcPr>
          <w:p w14:paraId="59DB9B32" w14:textId="5F5074C0" w:rsidR="007A56A8" w:rsidRPr="007A56A8" w:rsidRDefault="007A56A8" w:rsidP="007A56A8">
            <w:pPr>
              <w:jc w:val="center"/>
              <w:rPr>
                <w:rFonts w:eastAsiaTheme="minorHAnsi" w:cs="Tahoma"/>
                <w:b/>
                <w:bCs/>
              </w:rPr>
            </w:pPr>
            <w:r>
              <w:rPr>
                <w:rFonts w:eastAsiaTheme="minorHAnsi" w:cs="Tahoma"/>
                <w:b/>
                <w:bCs/>
              </w:rPr>
              <w:t>GRAND TOTAL (3 YEARS)</w:t>
            </w:r>
          </w:p>
        </w:tc>
        <w:tc>
          <w:tcPr>
            <w:tcW w:w="2032" w:type="dxa"/>
            <w:gridSpan w:val="2"/>
            <w:vAlign w:val="center"/>
          </w:tcPr>
          <w:p w14:paraId="58DDB23E" w14:textId="2C9BCD68" w:rsidR="007A56A8" w:rsidRDefault="007A56A8" w:rsidP="007A56A8">
            <w:pPr>
              <w:spacing w:after="160"/>
              <w:ind w:right="-375"/>
              <w:rPr>
                <w:rFonts w:ascii="Tahoma" w:hAnsi="Tahoma" w:cs="Tahoma"/>
                <w:color w:val="000000"/>
              </w:rPr>
            </w:pPr>
            <w:r>
              <w:rPr>
                <w:rFonts w:ascii="Tahoma" w:hAnsi="Tahoma" w:cs="Tahoma"/>
                <w:color w:val="000000"/>
              </w:rPr>
              <w:t>$</w:t>
            </w:r>
          </w:p>
        </w:tc>
      </w:tr>
    </w:tbl>
    <w:p w14:paraId="40CC5E90" w14:textId="77777777" w:rsidR="00F458C8" w:rsidRDefault="00F458C8" w:rsidP="00F458C8">
      <w:pPr>
        <w:rPr>
          <w:rFonts w:ascii="Tahoma" w:hAnsi="Tahoma" w:cs="Tahoma"/>
        </w:rPr>
      </w:pPr>
    </w:p>
    <w:p w14:paraId="30194706" w14:textId="54C68972" w:rsidR="00F458C8" w:rsidRDefault="00F458C8" w:rsidP="00F458C8">
      <w:pPr>
        <w:rPr>
          <w:rFonts w:ascii="Tahoma" w:hAnsi="Tahoma" w:cs="Tahoma"/>
        </w:rPr>
      </w:pPr>
    </w:p>
    <w:p w14:paraId="7B2BC823" w14:textId="77777777" w:rsidR="007A56A8" w:rsidRDefault="007A56A8" w:rsidP="00F458C8">
      <w:pPr>
        <w:rPr>
          <w:rFonts w:ascii="Tahoma" w:hAnsi="Tahoma" w:cs="Tahoma"/>
        </w:rPr>
      </w:pPr>
    </w:p>
    <w:p w14:paraId="62C25D15" w14:textId="77777777" w:rsidR="007A56A8" w:rsidRDefault="007A56A8" w:rsidP="00F458C8">
      <w:pPr>
        <w:rPr>
          <w:rFonts w:ascii="Tahoma" w:hAnsi="Tahoma" w:cs="Tahoma"/>
        </w:rPr>
      </w:pPr>
    </w:p>
    <w:p w14:paraId="4455CEC7" w14:textId="77777777" w:rsidR="00F458C8" w:rsidRPr="00F458C8" w:rsidRDefault="00F458C8" w:rsidP="00F458C8">
      <w:pPr>
        <w:tabs>
          <w:tab w:val="left" w:pos="540"/>
          <w:tab w:val="left" w:pos="1440"/>
          <w:tab w:val="center" w:pos="3096"/>
          <w:tab w:val="left" w:pos="6120"/>
          <w:tab w:val="center" w:pos="6840"/>
        </w:tabs>
        <w:ind w:left="540" w:right="-18" w:hanging="540"/>
        <w:rPr>
          <w:rFonts w:ascii="Tahoma" w:hAnsi="Tahoma" w:cs="Tahoma"/>
          <w:szCs w:val="24"/>
        </w:rPr>
      </w:pPr>
    </w:p>
    <w:p w14:paraId="57B56B73" w14:textId="77777777" w:rsidR="00F458C8" w:rsidRPr="00F458C8" w:rsidRDefault="00F458C8" w:rsidP="00F458C8">
      <w:pPr>
        <w:tabs>
          <w:tab w:val="left" w:pos="1170"/>
          <w:tab w:val="left" w:leader="underscore" w:pos="4320"/>
          <w:tab w:val="right" w:pos="4950"/>
          <w:tab w:val="left" w:leader="underscore" w:pos="10080"/>
        </w:tabs>
        <w:rPr>
          <w:rFonts w:ascii="Tahoma" w:hAnsi="Tahoma" w:cs="Tahoma"/>
        </w:rPr>
      </w:pPr>
      <w:r w:rsidRPr="00F458C8">
        <w:rPr>
          <w:rFonts w:ascii="Tahoma" w:hAnsi="Tahoma" w:cs="Tahoma"/>
        </w:rPr>
        <w:t xml:space="preserve">Signature: </w:t>
      </w:r>
      <w:r w:rsidRPr="00F458C8">
        <w:rPr>
          <w:rFonts w:ascii="Tahoma" w:hAnsi="Tahoma" w:cs="Tahoma"/>
        </w:rPr>
        <w:tab/>
      </w:r>
      <w:r w:rsidRPr="00F458C8">
        <w:rPr>
          <w:rFonts w:ascii="Tahoma" w:hAnsi="Tahoma" w:cs="Tahoma"/>
        </w:rPr>
        <w:tab/>
      </w:r>
      <w:r w:rsidRPr="00F458C8">
        <w:rPr>
          <w:rFonts w:ascii="Tahoma" w:hAnsi="Tahoma" w:cs="Tahoma"/>
        </w:rPr>
        <w:tab/>
        <w:t xml:space="preserve">Title: </w:t>
      </w:r>
      <w:r w:rsidRPr="00F458C8">
        <w:rPr>
          <w:rFonts w:ascii="Tahoma" w:hAnsi="Tahoma" w:cs="Tahoma"/>
        </w:rPr>
        <w:tab/>
      </w:r>
    </w:p>
    <w:p w14:paraId="65E7EDF2" w14:textId="77777777" w:rsidR="00F458C8" w:rsidRPr="00F458C8" w:rsidRDefault="00F458C8" w:rsidP="00F458C8">
      <w:pPr>
        <w:tabs>
          <w:tab w:val="left" w:pos="1170"/>
          <w:tab w:val="left" w:leader="underscore" w:pos="4320"/>
          <w:tab w:val="right" w:pos="4950"/>
          <w:tab w:val="left" w:leader="underscore" w:pos="10080"/>
        </w:tabs>
        <w:rPr>
          <w:rFonts w:ascii="Tahoma" w:hAnsi="Tahoma" w:cs="Tahoma"/>
        </w:rPr>
      </w:pPr>
    </w:p>
    <w:p w14:paraId="0DA04E95" w14:textId="77777777" w:rsidR="00F458C8" w:rsidRPr="00F458C8" w:rsidRDefault="00F458C8" w:rsidP="00F458C8">
      <w:pPr>
        <w:tabs>
          <w:tab w:val="left" w:pos="1170"/>
          <w:tab w:val="left" w:leader="underscore" w:pos="4320"/>
          <w:tab w:val="right" w:pos="4950"/>
          <w:tab w:val="left" w:leader="underscore" w:pos="10080"/>
        </w:tabs>
        <w:rPr>
          <w:rFonts w:ascii="Tahoma" w:hAnsi="Tahoma" w:cs="Tahoma"/>
        </w:rPr>
      </w:pPr>
      <w:r w:rsidRPr="00F458C8">
        <w:rPr>
          <w:rFonts w:ascii="Tahoma" w:hAnsi="Tahoma" w:cs="Tahoma"/>
        </w:rPr>
        <w:t>Typed Name:</w:t>
      </w:r>
      <w:r w:rsidRPr="00F458C8">
        <w:rPr>
          <w:rFonts w:ascii="Tahoma" w:hAnsi="Tahoma" w:cs="Tahoma"/>
        </w:rPr>
        <w:tab/>
      </w:r>
      <w:r w:rsidRPr="00F458C8">
        <w:rPr>
          <w:rFonts w:ascii="Tahoma" w:hAnsi="Tahoma" w:cs="Tahoma"/>
        </w:rPr>
        <w:tab/>
        <w:t>Date:</w:t>
      </w:r>
      <w:r w:rsidRPr="00F458C8">
        <w:rPr>
          <w:rFonts w:ascii="Tahoma" w:hAnsi="Tahoma" w:cs="Tahoma"/>
        </w:rPr>
        <w:tab/>
      </w:r>
    </w:p>
    <w:sectPr w:rsidR="00F458C8" w:rsidRPr="00F458C8" w:rsidSect="00733875">
      <w:footerReference w:type="default" r:id="rId8"/>
      <w:headerReference w:type="first" r:id="rId9"/>
      <w:footerReference w:type="first" r:id="rId10"/>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1E02E" w14:textId="77777777" w:rsidR="00313AEF" w:rsidRDefault="00313AEF" w:rsidP="006C5CF8">
      <w:r>
        <w:separator/>
      </w:r>
    </w:p>
  </w:endnote>
  <w:endnote w:type="continuationSeparator" w:id="0">
    <w:p w14:paraId="378912E4" w14:textId="77777777" w:rsidR="00313AEF" w:rsidRDefault="00313AEF" w:rsidP="006C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6533094"/>
      <w:docPartObj>
        <w:docPartGallery w:val="Page Numbers (Bottom of Page)"/>
        <w:docPartUnique/>
      </w:docPartObj>
    </w:sdtPr>
    <w:sdtEndPr/>
    <w:sdtContent>
      <w:p w14:paraId="2E520399" w14:textId="77777777" w:rsidR="00CD697E" w:rsidRDefault="008637FC">
        <w:pPr>
          <w:pStyle w:val="Footer"/>
          <w:jc w:val="right"/>
        </w:pPr>
        <w:r w:rsidRPr="00CD697E">
          <w:rPr>
            <w:rFonts w:ascii="Tahoma" w:hAnsi="Tahoma" w:cs="Tahoma"/>
            <w:sz w:val="16"/>
            <w:szCs w:val="16"/>
          </w:rPr>
          <w:fldChar w:fldCharType="begin"/>
        </w:r>
        <w:r w:rsidR="00CD697E" w:rsidRPr="00CD697E">
          <w:rPr>
            <w:rFonts w:ascii="Tahoma" w:hAnsi="Tahoma" w:cs="Tahoma"/>
            <w:sz w:val="16"/>
            <w:szCs w:val="16"/>
          </w:rPr>
          <w:instrText xml:space="preserve"> PAGE   \* MERGEFORMAT </w:instrText>
        </w:r>
        <w:r w:rsidRPr="00CD697E">
          <w:rPr>
            <w:rFonts w:ascii="Tahoma" w:hAnsi="Tahoma" w:cs="Tahoma"/>
            <w:sz w:val="16"/>
            <w:szCs w:val="16"/>
          </w:rPr>
          <w:fldChar w:fldCharType="separate"/>
        </w:r>
        <w:r w:rsidR="00E86E17">
          <w:rPr>
            <w:rFonts w:ascii="Tahoma" w:hAnsi="Tahoma" w:cs="Tahoma"/>
            <w:noProof/>
            <w:sz w:val="16"/>
            <w:szCs w:val="16"/>
          </w:rPr>
          <w:t>2</w:t>
        </w:r>
        <w:r w:rsidRPr="00CD697E">
          <w:rPr>
            <w:rFonts w:ascii="Tahoma" w:hAnsi="Tahoma" w:cs="Tahoma"/>
            <w:sz w:val="16"/>
            <w:szCs w:val="16"/>
          </w:rPr>
          <w:fldChar w:fldCharType="end"/>
        </w:r>
      </w:p>
    </w:sdtContent>
  </w:sdt>
  <w:p w14:paraId="1B60E1A5" w14:textId="77777777" w:rsidR="00CD697E" w:rsidRDefault="00CD6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6"/>
        <w:szCs w:val="16"/>
      </w:rPr>
      <w:id w:val="144510951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67C21619" w14:textId="77777777" w:rsidR="00E86036" w:rsidRPr="00377498" w:rsidRDefault="00E86036" w:rsidP="00E86036">
            <w:pPr>
              <w:pStyle w:val="Footer"/>
              <w:jc w:val="right"/>
              <w:rPr>
                <w:rFonts w:ascii="Tahoma" w:hAnsi="Tahoma" w:cs="Tahoma"/>
                <w:sz w:val="16"/>
                <w:szCs w:val="16"/>
              </w:rPr>
            </w:pPr>
            <w:r w:rsidRPr="00377498">
              <w:rPr>
                <w:rFonts w:ascii="Tahoma" w:hAnsi="Tahoma" w:cs="Tahoma"/>
                <w:sz w:val="16"/>
                <w:szCs w:val="16"/>
              </w:rPr>
              <w:t xml:space="preserve">Page </w:t>
            </w:r>
            <w:r w:rsidRPr="00377498">
              <w:rPr>
                <w:rFonts w:ascii="Tahoma" w:hAnsi="Tahoma" w:cs="Tahoma"/>
                <w:b/>
                <w:bCs/>
                <w:sz w:val="16"/>
                <w:szCs w:val="16"/>
              </w:rPr>
              <w:fldChar w:fldCharType="begin"/>
            </w:r>
            <w:r w:rsidRPr="00377498">
              <w:rPr>
                <w:rFonts w:ascii="Tahoma" w:hAnsi="Tahoma" w:cs="Tahoma"/>
                <w:b/>
                <w:bCs/>
                <w:sz w:val="16"/>
                <w:szCs w:val="16"/>
              </w:rPr>
              <w:instrText xml:space="preserve"> PAGE </w:instrText>
            </w:r>
            <w:r w:rsidRPr="00377498">
              <w:rPr>
                <w:rFonts w:ascii="Tahoma" w:hAnsi="Tahoma" w:cs="Tahoma"/>
                <w:b/>
                <w:bCs/>
                <w:sz w:val="16"/>
                <w:szCs w:val="16"/>
              </w:rPr>
              <w:fldChar w:fldCharType="separate"/>
            </w:r>
            <w:r>
              <w:rPr>
                <w:rFonts w:ascii="Tahoma" w:hAnsi="Tahoma" w:cs="Tahoma"/>
                <w:b/>
                <w:bCs/>
                <w:sz w:val="16"/>
                <w:szCs w:val="16"/>
              </w:rPr>
              <w:t>1</w:t>
            </w:r>
            <w:r w:rsidRPr="00377498">
              <w:rPr>
                <w:rFonts w:ascii="Tahoma" w:hAnsi="Tahoma" w:cs="Tahoma"/>
                <w:b/>
                <w:bCs/>
                <w:sz w:val="16"/>
                <w:szCs w:val="16"/>
              </w:rPr>
              <w:fldChar w:fldCharType="end"/>
            </w:r>
            <w:r w:rsidRPr="00377498">
              <w:rPr>
                <w:rFonts w:ascii="Tahoma" w:hAnsi="Tahoma" w:cs="Tahoma"/>
                <w:sz w:val="16"/>
                <w:szCs w:val="16"/>
              </w:rPr>
              <w:t xml:space="preserve"> of </w:t>
            </w:r>
            <w:r w:rsidRPr="00377498">
              <w:rPr>
                <w:rFonts w:ascii="Tahoma" w:hAnsi="Tahoma" w:cs="Tahoma"/>
                <w:b/>
                <w:bCs/>
                <w:sz w:val="16"/>
                <w:szCs w:val="16"/>
              </w:rPr>
              <w:fldChar w:fldCharType="begin"/>
            </w:r>
            <w:r w:rsidRPr="00377498">
              <w:rPr>
                <w:rFonts w:ascii="Tahoma" w:hAnsi="Tahoma" w:cs="Tahoma"/>
                <w:b/>
                <w:bCs/>
                <w:sz w:val="16"/>
                <w:szCs w:val="16"/>
              </w:rPr>
              <w:instrText xml:space="preserve"> NUMPAGES  </w:instrText>
            </w:r>
            <w:r w:rsidRPr="00377498">
              <w:rPr>
                <w:rFonts w:ascii="Tahoma" w:hAnsi="Tahoma" w:cs="Tahoma"/>
                <w:b/>
                <w:bCs/>
                <w:sz w:val="16"/>
                <w:szCs w:val="16"/>
              </w:rPr>
              <w:fldChar w:fldCharType="separate"/>
            </w:r>
            <w:r>
              <w:rPr>
                <w:rFonts w:ascii="Tahoma" w:hAnsi="Tahoma" w:cs="Tahoma"/>
                <w:b/>
                <w:bCs/>
                <w:sz w:val="16"/>
                <w:szCs w:val="16"/>
              </w:rPr>
              <w:t>1</w:t>
            </w:r>
            <w:r w:rsidRPr="00377498">
              <w:rPr>
                <w:rFonts w:ascii="Tahoma" w:hAnsi="Tahoma" w:cs="Tahoma"/>
                <w:b/>
                <w:bCs/>
                <w:sz w:val="16"/>
                <w:szCs w:val="16"/>
              </w:rPr>
              <w:fldChar w:fldCharType="end"/>
            </w:r>
          </w:p>
        </w:sdtContent>
      </w:sdt>
    </w:sdtContent>
  </w:sdt>
  <w:p w14:paraId="1BF94BEA" w14:textId="77777777" w:rsidR="00CD697E" w:rsidRPr="00E86036" w:rsidRDefault="00CD697E" w:rsidP="00E86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9A901" w14:textId="77777777" w:rsidR="00313AEF" w:rsidRDefault="00313AEF" w:rsidP="006C5CF8">
      <w:r>
        <w:separator/>
      </w:r>
    </w:p>
  </w:footnote>
  <w:footnote w:type="continuationSeparator" w:id="0">
    <w:p w14:paraId="69B0DC9E" w14:textId="77777777" w:rsidR="00313AEF" w:rsidRDefault="00313AEF" w:rsidP="006C5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B4F7" w14:textId="77777777" w:rsidR="00733875" w:rsidRDefault="00733875">
    <w:pPr>
      <w:pStyle w:val="Header"/>
    </w:pPr>
    <w:r w:rsidRPr="00733875">
      <w:rPr>
        <w:noProof/>
        <w:lang w:bidi="ar-SA"/>
      </w:rPr>
      <w:drawing>
        <wp:inline distT="0" distB="0" distL="0" distR="0" wp14:anchorId="6AB58739" wp14:editId="51118221">
          <wp:extent cx="939300" cy="484632"/>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YSIF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9300" cy="4846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351FD"/>
    <w:multiLevelType w:val="hybridMultilevel"/>
    <w:tmpl w:val="1EB0B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690C7A"/>
    <w:multiLevelType w:val="hybridMultilevel"/>
    <w:tmpl w:val="CD920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AB12CF"/>
    <w:multiLevelType w:val="hybridMultilevel"/>
    <w:tmpl w:val="0CBAB1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AC30E7"/>
    <w:multiLevelType w:val="hybridMultilevel"/>
    <w:tmpl w:val="AA24B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6648643">
    <w:abstractNumId w:val="1"/>
  </w:num>
  <w:num w:numId="2" w16cid:durableId="254289458">
    <w:abstractNumId w:val="2"/>
  </w:num>
  <w:num w:numId="3" w16cid:durableId="590898167">
    <w:abstractNumId w:val="3"/>
  </w:num>
  <w:num w:numId="4" w16cid:durableId="354842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CF8"/>
    <w:rsid w:val="00002AC3"/>
    <w:rsid w:val="000836AF"/>
    <w:rsid w:val="000A601A"/>
    <w:rsid w:val="000D3DAE"/>
    <w:rsid w:val="00136540"/>
    <w:rsid w:val="0014195B"/>
    <w:rsid w:val="001935F8"/>
    <w:rsid w:val="00200972"/>
    <w:rsid w:val="00220FBB"/>
    <w:rsid w:val="00226433"/>
    <w:rsid w:val="00297752"/>
    <w:rsid w:val="00313AEF"/>
    <w:rsid w:val="003373FD"/>
    <w:rsid w:val="003724B1"/>
    <w:rsid w:val="003C2D2C"/>
    <w:rsid w:val="003E47FC"/>
    <w:rsid w:val="004E4D4C"/>
    <w:rsid w:val="00530D88"/>
    <w:rsid w:val="00543BD9"/>
    <w:rsid w:val="005A780D"/>
    <w:rsid w:val="005B3B27"/>
    <w:rsid w:val="005E066B"/>
    <w:rsid w:val="006113E3"/>
    <w:rsid w:val="00642603"/>
    <w:rsid w:val="0068357B"/>
    <w:rsid w:val="006847A9"/>
    <w:rsid w:val="006B32FB"/>
    <w:rsid w:val="006C3A1D"/>
    <w:rsid w:val="006C5CF8"/>
    <w:rsid w:val="00731A30"/>
    <w:rsid w:val="00733875"/>
    <w:rsid w:val="00780FF3"/>
    <w:rsid w:val="007A56A8"/>
    <w:rsid w:val="007E6B56"/>
    <w:rsid w:val="00817D74"/>
    <w:rsid w:val="008637FC"/>
    <w:rsid w:val="008707C6"/>
    <w:rsid w:val="008F70E5"/>
    <w:rsid w:val="00905B51"/>
    <w:rsid w:val="00941736"/>
    <w:rsid w:val="00945448"/>
    <w:rsid w:val="00950E24"/>
    <w:rsid w:val="009563C2"/>
    <w:rsid w:val="00A03414"/>
    <w:rsid w:val="00A22A75"/>
    <w:rsid w:val="00A36B72"/>
    <w:rsid w:val="00A544F1"/>
    <w:rsid w:val="00A643FC"/>
    <w:rsid w:val="00AE13EB"/>
    <w:rsid w:val="00B3268B"/>
    <w:rsid w:val="00B805A9"/>
    <w:rsid w:val="00BB38DB"/>
    <w:rsid w:val="00BC4407"/>
    <w:rsid w:val="00BE3B78"/>
    <w:rsid w:val="00C22AAD"/>
    <w:rsid w:val="00C774CA"/>
    <w:rsid w:val="00CA7443"/>
    <w:rsid w:val="00CD697E"/>
    <w:rsid w:val="00D1063E"/>
    <w:rsid w:val="00D36FFE"/>
    <w:rsid w:val="00D535C8"/>
    <w:rsid w:val="00D665E7"/>
    <w:rsid w:val="00D667DD"/>
    <w:rsid w:val="00D753F6"/>
    <w:rsid w:val="00DC29A3"/>
    <w:rsid w:val="00E86036"/>
    <w:rsid w:val="00E86E17"/>
    <w:rsid w:val="00EC25EF"/>
    <w:rsid w:val="00F33259"/>
    <w:rsid w:val="00F45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A12AF"/>
  <w15:docId w15:val="{69A8DAC4-D044-4E47-838A-E9FF4E7E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86E17"/>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CF8"/>
    <w:pPr>
      <w:ind w:left="720"/>
      <w:contextualSpacing/>
    </w:pPr>
  </w:style>
  <w:style w:type="paragraph" w:styleId="Header">
    <w:name w:val="header"/>
    <w:basedOn w:val="Normal"/>
    <w:link w:val="HeaderChar"/>
    <w:uiPriority w:val="99"/>
    <w:unhideWhenUsed/>
    <w:rsid w:val="006C5CF8"/>
    <w:pPr>
      <w:tabs>
        <w:tab w:val="center" w:pos="4680"/>
        <w:tab w:val="right" w:pos="9360"/>
      </w:tabs>
    </w:pPr>
  </w:style>
  <w:style w:type="character" w:customStyle="1" w:styleId="HeaderChar">
    <w:name w:val="Header Char"/>
    <w:basedOn w:val="DefaultParagraphFont"/>
    <w:link w:val="Header"/>
    <w:uiPriority w:val="99"/>
    <w:rsid w:val="006C5CF8"/>
  </w:style>
  <w:style w:type="paragraph" w:styleId="Footer">
    <w:name w:val="footer"/>
    <w:basedOn w:val="Normal"/>
    <w:link w:val="FooterChar"/>
    <w:unhideWhenUsed/>
    <w:rsid w:val="006C5CF8"/>
    <w:pPr>
      <w:tabs>
        <w:tab w:val="center" w:pos="4680"/>
        <w:tab w:val="right" w:pos="9360"/>
      </w:tabs>
    </w:pPr>
  </w:style>
  <w:style w:type="character" w:customStyle="1" w:styleId="FooterChar">
    <w:name w:val="Footer Char"/>
    <w:basedOn w:val="DefaultParagraphFont"/>
    <w:link w:val="Footer"/>
    <w:rsid w:val="006C5CF8"/>
  </w:style>
  <w:style w:type="paragraph" w:styleId="BalloonText">
    <w:name w:val="Balloon Text"/>
    <w:basedOn w:val="Normal"/>
    <w:link w:val="BalloonTextChar"/>
    <w:uiPriority w:val="99"/>
    <w:semiHidden/>
    <w:unhideWhenUsed/>
    <w:rsid w:val="006C5CF8"/>
    <w:rPr>
      <w:rFonts w:ascii="Tahoma" w:hAnsi="Tahoma" w:cs="Tahoma"/>
      <w:sz w:val="16"/>
      <w:szCs w:val="16"/>
    </w:rPr>
  </w:style>
  <w:style w:type="character" w:customStyle="1" w:styleId="BalloonTextChar">
    <w:name w:val="Balloon Text Char"/>
    <w:basedOn w:val="DefaultParagraphFont"/>
    <w:link w:val="BalloonText"/>
    <w:uiPriority w:val="99"/>
    <w:semiHidden/>
    <w:rsid w:val="006C5CF8"/>
    <w:rPr>
      <w:rFonts w:ascii="Tahoma" w:hAnsi="Tahoma" w:cs="Tahoma"/>
      <w:sz w:val="16"/>
      <w:szCs w:val="16"/>
    </w:rPr>
  </w:style>
  <w:style w:type="table" w:styleId="TableGrid">
    <w:name w:val="Table Grid"/>
    <w:basedOn w:val="TableNormal"/>
    <w:uiPriority w:val="59"/>
    <w:rsid w:val="00A03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86E17"/>
    <w:pPr>
      <w:spacing w:line="360" w:lineRule="auto"/>
    </w:pPr>
    <w:rPr>
      <w:rFonts w:ascii="Tahoma" w:hAnsi="Tahoma"/>
      <w:szCs w:val="24"/>
    </w:rPr>
  </w:style>
  <w:style w:type="character" w:customStyle="1" w:styleId="BodyTextChar">
    <w:name w:val="Body Text Char"/>
    <w:basedOn w:val="DefaultParagraphFont"/>
    <w:link w:val="BodyText"/>
    <w:uiPriority w:val="1"/>
    <w:rsid w:val="00E86E17"/>
    <w:rPr>
      <w:rFonts w:ascii="Tahoma" w:eastAsia="Times New Roman" w:hAnsi="Tahoma" w:cs="Times New Roman"/>
      <w:szCs w:val="24"/>
      <w:lang w:bidi="en-US"/>
    </w:rPr>
  </w:style>
  <w:style w:type="character" w:styleId="CommentReference">
    <w:name w:val="annotation reference"/>
    <w:semiHidden/>
    <w:rsid w:val="00F458C8"/>
    <w:rPr>
      <w:sz w:val="16"/>
      <w:szCs w:val="16"/>
    </w:rPr>
  </w:style>
  <w:style w:type="paragraph" w:styleId="CommentText">
    <w:name w:val="annotation text"/>
    <w:basedOn w:val="Normal"/>
    <w:link w:val="CommentTextChar"/>
    <w:semiHidden/>
    <w:rsid w:val="00F458C8"/>
    <w:pPr>
      <w:widowControl/>
      <w:autoSpaceDE/>
      <w:autoSpaceDN/>
    </w:pPr>
    <w:rPr>
      <w:sz w:val="20"/>
      <w:szCs w:val="20"/>
      <w:lang w:bidi="ar-SA"/>
    </w:rPr>
  </w:style>
  <w:style w:type="character" w:customStyle="1" w:styleId="CommentTextChar">
    <w:name w:val="Comment Text Char"/>
    <w:basedOn w:val="DefaultParagraphFont"/>
    <w:link w:val="CommentText"/>
    <w:semiHidden/>
    <w:rsid w:val="00F458C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734D7-078C-4AA7-8714-906A6CB91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Ryan Cerone</cp:lastModifiedBy>
  <cp:revision>4</cp:revision>
  <dcterms:created xsi:type="dcterms:W3CDTF">2025-03-17T19:04:00Z</dcterms:created>
  <dcterms:modified xsi:type="dcterms:W3CDTF">2025-03-18T17:53:00Z</dcterms:modified>
</cp:coreProperties>
</file>